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23F" w:rsidRDefault="00FA19FF" w:rsidP="00FA19FF">
      <w:pPr>
        <w:jc w:val="center"/>
      </w:pPr>
      <w:r>
        <w:t>Program Review 2010-2011</w:t>
      </w:r>
      <w:r>
        <w:br/>
        <w:t>Needs Assessment Results</w:t>
      </w:r>
    </w:p>
    <w:p w:rsidR="008C00AC" w:rsidRDefault="00FA19FF" w:rsidP="00FA19FF">
      <w:r>
        <w:t>The Progra</w:t>
      </w:r>
      <w:r w:rsidR="00D2352B">
        <w:t>m Review committee conducted a Needs A</w:t>
      </w:r>
      <w:r>
        <w:t>ssessment during the Fall 2010 semester. Thi</w:t>
      </w:r>
      <w:r w:rsidR="00D2352B">
        <w:t>s is the first Needs A</w:t>
      </w:r>
      <w:r w:rsidR="00267FF8">
        <w:t xml:space="preserve">ssessment that has been conducted since Fall 2008. Because of the state budget the committee reviewed and made changes to the program efficacy process during the Fall 2009 semester. The committee’s goal this </w:t>
      </w:r>
      <w:r w:rsidR="00D2352B">
        <w:t>semester was to streamline the Needs A</w:t>
      </w:r>
      <w:r w:rsidR="00267FF8">
        <w:t>ssessment process</w:t>
      </w:r>
      <w:r w:rsidR="00D2352B">
        <w:t xml:space="preserve"> while maintaining the integrity of the process.</w:t>
      </w:r>
      <w:r w:rsidR="009311B6">
        <w:t xml:space="preserve"> Some of the major changes are listed below.</w:t>
      </w:r>
    </w:p>
    <w:p w:rsidR="009311B6" w:rsidRDefault="008C00AC" w:rsidP="0010221F">
      <w:pPr>
        <w:pStyle w:val="ListParagraph"/>
        <w:numPr>
          <w:ilvl w:val="0"/>
          <w:numId w:val="1"/>
        </w:numPr>
      </w:pPr>
      <w:r>
        <w:t xml:space="preserve">Move </w:t>
      </w:r>
      <w:r w:rsidR="009311B6">
        <w:t xml:space="preserve">from a 5 page multi-request form to an </w:t>
      </w:r>
      <w:r w:rsidR="008A4ED7">
        <w:t>individual request form</w:t>
      </w:r>
      <w:r w:rsidR="009311B6">
        <w:t xml:space="preserve"> with </w:t>
      </w:r>
      <w:r>
        <w:t xml:space="preserve">5 questions </w:t>
      </w:r>
    </w:p>
    <w:p w:rsidR="008C00AC" w:rsidRDefault="008C00AC" w:rsidP="0010221F">
      <w:pPr>
        <w:pStyle w:val="ListParagraph"/>
        <w:numPr>
          <w:ilvl w:val="0"/>
          <w:numId w:val="1"/>
        </w:numPr>
      </w:pPr>
      <w:r>
        <w:t>Use the Education Master Plan and previous Program Efficacy for supporting data</w:t>
      </w:r>
    </w:p>
    <w:p w:rsidR="008715E2" w:rsidRDefault="008715E2" w:rsidP="0010221F">
      <w:pPr>
        <w:pStyle w:val="ListParagraph"/>
        <w:numPr>
          <w:ilvl w:val="0"/>
          <w:numId w:val="1"/>
        </w:numPr>
      </w:pPr>
      <w:r>
        <w:t xml:space="preserve">Anyone could </w:t>
      </w:r>
      <w:r w:rsidR="00D2352B">
        <w:t>originate a needs assessment request</w:t>
      </w:r>
    </w:p>
    <w:p w:rsidR="009C46BA" w:rsidRDefault="009C46BA" w:rsidP="0010221F">
      <w:pPr>
        <w:pStyle w:val="ListParagraph"/>
        <w:numPr>
          <w:ilvl w:val="0"/>
          <w:numId w:val="1"/>
        </w:numPr>
      </w:pPr>
      <w:r>
        <w:t>El</w:t>
      </w:r>
      <w:r w:rsidR="008715E2">
        <w:t>iminate Division rankings</w:t>
      </w:r>
    </w:p>
    <w:p w:rsidR="00D2352B" w:rsidRDefault="00D2352B" w:rsidP="0010221F">
      <w:pPr>
        <w:pStyle w:val="ListParagraph"/>
        <w:numPr>
          <w:ilvl w:val="0"/>
          <w:numId w:val="1"/>
        </w:numPr>
      </w:pPr>
      <w:r>
        <w:t>Series of writing workshops</w:t>
      </w:r>
    </w:p>
    <w:p w:rsidR="009C46BA" w:rsidRDefault="00032CE5" w:rsidP="00032CE5">
      <w:r>
        <w:t>The committee received and evaluated seventy-</w:t>
      </w:r>
      <w:r w:rsidR="005614AC">
        <w:t>eight</w:t>
      </w:r>
      <w:r>
        <w:t xml:space="preserve"> needs assessment requests. Seven of the requests were identified as ‘cost of doing business’ items and referred to the President. Fifty-</w:t>
      </w:r>
      <w:r w:rsidR="005614AC">
        <w:t>seven</w:t>
      </w:r>
      <w:r>
        <w:t xml:space="preserve"> requests were approved. The highest priority </w:t>
      </w:r>
      <w:r w:rsidR="005614AC">
        <w:t xml:space="preserve">or </w:t>
      </w:r>
      <w:r>
        <w:t xml:space="preserve">each category </w:t>
      </w:r>
      <w:r w:rsidR="005614AC">
        <w:t>is</w:t>
      </w:r>
      <w:r>
        <w:t xml:space="preserve"> as follows; Budget – Library Textbook Bank; Classified Staff – Custodian; Equipment-DSPS Easy Readers;  Faculty – Sociology. </w:t>
      </w:r>
    </w:p>
    <w:p w:rsidR="009311B6" w:rsidRDefault="009311B6" w:rsidP="00032CE5">
      <w:r>
        <w:t>For Classified Staff and Faculty the SERP retirement replacement list will supersede the Needs Assessment 2010 list.</w:t>
      </w:r>
    </w:p>
    <w:p w:rsidR="009311B6" w:rsidRDefault="009311B6" w:rsidP="00032CE5">
      <w:r>
        <w:t>The Program Review committee forwarded five requests to the Technology committee and nine requests to the Facilities committee.</w:t>
      </w:r>
    </w:p>
    <w:p w:rsidR="005614AC" w:rsidRDefault="005614AC" w:rsidP="00032CE5"/>
    <w:p w:rsidR="005614AC" w:rsidRDefault="005614AC" w:rsidP="00032CE5">
      <w:r>
        <w:t>It is anticipated that the following programs will participate in Program Efficacy in Spring 2010: Child Development, Physical Education/Health, Sociology/Anthropology, Research and Planning, Administration of Justice, Business Administration, Computer Science (update only), Math &amp; Math/Science Center, Custodial, Food Services, Switchboard, Mailroom, Maintenance, Railroad, Refrigeration, Welding, Art, Speech, Theatre Arts/Dance, Matriculation, Outreach/Recruitment, Health Services, Architecture, Pharmacy Technician, Cal Works</w:t>
      </w:r>
    </w:p>
    <w:p w:rsidR="009311B6" w:rsidRDefault="009311B6" w:rsidP="00032CE5"/>
    <w:p w:rsidR="009C46BA" w:rsidRDefault="009C46BA" w:rsidP="009C46BA">
      <w:pPr>
        <w:pStyle w:val="ListParagraph"/>
      </w:pPr>
    </w:p>
    <w:p w:rsidR="00032CE5" w:rsidRDefault="00032CE5" w:rsidP="00032CE5">
      <w:pPr>
        <w:pStyle w:val="ListParagraph"/>
        <w:ind w:left="0"/>
      </w:pPr>
    </w:p>
    <w:p w:rsidR="00032CE5" w:rsidRDefault="00032CE5" w:rsidP="009C46BA">
      <w:pPr>
        <w:pStyle w:val="ListParagraph"/>
      </w:pPr>
    </w:p>
    <w:p w:rsidR="00032CE5" w:rsidRDefault="00032CE5" w:rsidP="009C46BA">
      <w:pPr>
        <w:pStyle w:val="ListParagraph"/>
      </w:pPr>
    </w:p>
    <w:p w:rsidR="005614AC" w:rsidRDefault="005614AC" w:rsidP="005614AC"/>
    <w:p w:rsidR="00E21501" w:rsidRDefault="00E21501" w:rsidP="00E21501"/>
    <w:p w:rsidR="00032CE5" w:rsidRDefault="009311B6" w:rsidP="00E21501">
      <w:pPr>
        <w:jc w:val="center"/>
      </w:pPr>
      <w:r>
        <w:lastRenderedPageBreak/>
        <w:t>Prioritization – Full Results</w:t>
      </w:r>
    </w:p>
    <w:tbl>
      <w:tblPr>
        <w:tblW w:w="9540" w:type="dxa"/>
        <w:tblInd w:w="9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1239"/>
        <w:gridCol w:w="2039"/>
        <w:gridCol w:w="2054"/>
        <w:gridCol w:w="2257"/>
        <w:gridCol w:w="1951"/>
      </w:tblGrid>
      <w:tr w:rsidR="009C46BA" w:rsidRPr="009C46BA" w:rsidTr="009C46BA">
        <w:trPr>
          <w:trHeight w:val="288"/>
        </w:trPr>
        <w:tc>
          <w:tcPr>
            <w:tcW w:w="1299" w:type="dxa"/>
            <w:shd w:val="clear" w:color="auto" w:fill="auto"/>
            <w:vAlign w:val="center"/>
            <w:hideMark/>
          </w:tcPr>
          <w:p w:rsidR="009C46BA" w:rsidRPr="009C46BA" w:rsidRDefault="009C46BA" w:rsidP="009C46BA">
            <w:pPr>
              <w:spacing w:after="0" w:line="240" w:lineRule="auto"/>
              <w:jc w:val="center"/>
              <w:rPr>
                <w:rFonts w:ascii="Calibri" w:eastAsia="Times New Roman" w:hAnsi="Calibri" w:cs="Times New Roman"/>
                <w:b/>
                <w:bCs/>
                <w:color w:val="000000"/>
              </w:rPr>
            </w:pPr>
            <w:r w:rsidRPr="009C46BA">
              <w:rPr>
                <w:rFonts w:ascii="Calibri" w:eastAsia="Times New Roman" w:hAnsi="Calibri" w:cs="Times New Roman"/>
                <w:b/>
                <w:bCs/>
                <w:color w:val="000000"/>
              </w:rPr>
              <w:t>Ranking</w:t>
            </w:r>
          </w:p>
        </w:tc>
        <w:tc>
          <w:tcPr>
            <w:tcW w:w="2059" w:type="dxa"/>
            <w:shd w:val="clear" w:color="auto" w:fill="auto"/>
            <w:vAlign w:val="bottom"/>
            <w:hideMark/>
          </w:tcPr>
          <w:p w:rsidR="009C46BA" w:rsidRPr="009C46BA" w:rsidRDefault="009C46BA" w:rsidP="009C46BA">
            <w:pPr>
              <w:spacing w:after="0" w:line="240" w:lineRule="auto"/>
              <w:rPr>
                <w:rFonts w:ascii="Calibri" w:eastAsia="Times New Roman" w:hAnsi="Calibri" w:cs="Times New Roman"/>
                <w:b/>
                <w:bCs/>
                <w:color w:val="000000"/>
              </w:rPr>
            </w:pPr>
            <w:r w:rsidRPr="009C46BA">
              <w:rPr>
                <w:rFonts w:ascii="Calibri" w:eastAsia="Times New Roman" w:hAnsi="Calibri" w:cs="Times New Roman"/>
                <w:b/>
                <w:bCs/>
                <w:color w:val="000000"/>
              </w:rPr>
              <w:t>BUDGET</w:t>
            </w:r>
          </w:p>
        </w:tc>
        <w:tc>
          <w:tcPr>
            <w:tcW w:w="2059" w:type="dxa"/>
            <w:shd w:val="clear" w:color="auto" w:fill="auto"/>
            <w:vAlign w:val="bottom"/>
            <w:hideMark/>
          </w:tcPr>
          <w:p w:rsidR="009C46BA" w:rsidRPr="009C46BA" w:rsidRDefault="009C46BA" w:rsidP="009C46BA">
            <w:pPr>
              <w:spacing w:after="0" w:line="240" w:lineRule="auto"/>
              <w:rPr>
                <w:rFonts w:ascii="Calibri" w:eastAsia="Times New Roman" w:hAnsi="Calibri" w:cs="Times New Roman"/>
                <w:b/>
                <w:bCs/>
                <w:color w:val="000000"/>
              </w:rPr>
            </w:pPr>
            <w:r w:rsidRPr="009C46BA">
              <w:rPr>
                <w:rFonts w:ascii="Calibri" w:eastAsia="Times New Roman" w:hAnsi="Calibri" w:cs="Times New Roman"/>
                <w:b/>
                <w:bCs/>
                <w:color w:val="000000"/>
              </w:rPr>
              <w:t>CLASSIFIED</w:t>
            </w:r>
          </w:p>
        </w:tc>
        <w:tc>
          <w:tcPr>
            <w:tcW w:w="2065" w:type="dxa"/>
            <w:shd w:val="clear" w:color="auto" w:fill="auto"/>
            <w:vAlign w:val="bottom"/>
            <w:hideMark/>
          </w:tcPr>
          <w:p w:rsidR="009C46BA" w:rsidRPr="009C46BA" w:rsidRDefault="009C46BA" w:rsidP="009C46BA">
            <w:pPr>
              <w:spacing w:after="0" w:line="240" w:lineRule="auto"/>
              <w:rPr>
                <w:rFonts w:ascii="Calibri" w:eastAsia="Times New Roman" w:hAnsi="Calibri" w:cs="Times New Roman"/>
                <w:b/>
                <w:bCs/>
                <w:color w:val="000000"/>
              </w:rPr>
            </w:pPr>
            <w:r w:rsidRPr="009C46BA">
              <w:rPr>
                <w:rFonts w:ascii="Calibri" w:eastAsia="Times New Roman" w:hAnsi="Calibri" w:cs="Times New Roman"/>
                <w:b/>
                <w:bCs/>
                <w:color w:val="000000"/>
              </w:rPr>
              <w:t>EQUIPMENT</w:t>
            </w:r>
          </w:p>
        </w:tc>
        <w:tc>
          <w:tcPr>
            <w:tcW w:w="2058" w:type="dxa"/>
            <w:shd w:val="clear" w:color="auto" w:fill="auto"/>
            <w:vAlign w:val="bottom"/>
            <w:hideMark/>
          </w:tcPr>
          <w:p w:rsidR="009C46BA" w:rsidRPr="009C46BA" w:rsidRDefault="009C46BA" w:rsidP="009C46BA">
            <w:pPr>
              <w:spacing w:after="0" w:line="240" w:lineRule="auto"/>
              <w:rPr>
                <w:rFonts w:ascii="Calibri" w:eastAsia="Times New Roman" w:hAnsi="Calibri" w:cs="Times New Roman"/>
                <w:b/>
                <w:bCs/>
                <w:color w:val="000000"/>
              </w:rPr>
            </w:pPr>
            <w:r w:rsidRPr="009C46BA">
              <w:rPr>
                <w:rFonts w:ascii="Calibri" w:eastAsia="Times New Roman" w:hAnsi="Calibri" w:cs="Times New Roman"/>
                <w:b/>
                <w:bCs/>
                <w:color w:val="000000"/>
              </w:rPr>
              <w:t>FACULTY</w:t>
            </w:r>
          </w:p>
        </w:tc>
      </w:tr>
      <w:tr w:rsidR="009C46BA" w:rsidRPr="009C46BA" w:rsidTr="009C46BA">
        <w:trPr>
          <w:trHeight w:val="528"/>
        </w:trPr>
        <w:tc>
          <w:tcPr>
            <w:tcW w:w="1299" w:type="dxa"/>
            <w:shd w:val="clear" w:color="auto" w:fill="auto"/>
            <w:vAlign w:val="center"/>
            <w:hideMark/>
          </w:tcPr>
          <w:p w:rsidR="009C46BA" w:rsidRPr="009C46BA" w:rsidRDefault="009C46BA" w:rsidP="009C46BA">
            <w:pPr>
              <w:spacing w:after="0" w:line="240" w:lineRule="auto"/>
              <w:jc w:val="center"/>
              <w:rPr>
                <w:rFonts w:ascii="Calibri" w:eastAsia="Times New Roman" w:hAnsi="Calibri" w:cs="Times New Roman"/>
                <w:b/>
                <w:bCs/>
                <w:color w:val="000000"/>
              </w:rPr>
            </w:pPr>
            <w:r w:rsidRPr="009C46BA">
              <w:rPr>
                <w:rFonts w:ascii="Calibri" w:eastAsia="Times New Roman" w:hAnsi="Calibri" w:cs="Times New Roman"/>
                <w:b/>
                <w:bCs/>
                <w:color w:val="000000"/>
              </w:rPr>
              <w:t>1</w:t>
            </w:r>
          </w:p>
        </w:tc>
        <w:tc>
          <w:tcPr>
            <w:tcW w:w="2059" w:type="dxa"/>
            <w:shd w:val="clear" w:color="auto" w:fill="auto"/>
            <w:hideMark/>
          </w:tcPr>
          <w:p w:rsidR="009C46BA" w:rsidRPr="009C46BA" w:rsidRDefault="009C46BA" w:rsidP="009C46BA">
            <w:pPr>
              <w:spacing w:after="0" w:line="240" w:lineRule="auto"/>
              <w:rPr>
                <w:rFonts w:ascii="Arial" w:eastAsia="Times New Roman" w:hAnsi="Arial" w:cs="Arial"/>
                <w:color w:val="000000"/>
                <w:sz w:val="20"/>
                <w:szCs w:val="20"/>
              </w:rPr>
            </w:pPr>
            <w:r w:rsidRPr="009C46BA">
              <w:rPr>
                <w:rFonts w:ascii="Arial" w:eastAsia="Times New Roman" w:hAnsi="Arial" w:cs="Arial"/>
                <w:color w:val="000000"/>
                <w:sz w:val="20"/>
                <w:szCs w:val="20"/>
              </w:rPr>
              <w:t>Library/Textbook Bank</w:t>
            </w:r>
          </w:p>
        </w:tc>
        <w:tc>
          <w:tcPr>
            <w:tcW w:w="2059" w:type="dxa"/>
            <w:shd w:val="clear" w:color="auto" w:fill="auto"/>
            <w:hideMark/>
          </w:tcPr>
          <w:p w:rsidR="009C46BA" w:rsidRPr="009C46BA" w:rsidRDefault="009C46BA" w:rsidP="009C46BA">
            <w:pPr>
              <w:spacing w:after="0" w:line="240" w:lineRule="auto"/>
              <w:rPr>
                <w:rFonts w:ascii="Calibri" w:eastAsia="Times New Roman" w:hAnsi="Calibri" w:cs="Times New Roman"/>
                <w:color w:val="000000"/>
              </w:rPr>
            </w:pPr>
            <w:r w:rsidRPr="009C46BA">
              <w:rPr>
                <w:rFonts w:ascii="Calibri" w:eastAsia="Times New Roman" w:hAnsi="Calibri" w:cs="Times New Roman"/>
                <w:color w:val="000000"/>
              </w:rPr>
              <w:t>Custodial/Custodian</w:t>
            </w:r>
          </w:p>
        </w:tc>
        <w:tc>
          <w:tcPr>
            <w:tcW w:w="2065" w:type="dxa"/>
            <w:shd w:val="clear" w:color="auto" w:fill="auto"/>
            <w:hideMark/>
          </w:tcPr>
          <w:p w:rsidR="009C46BA" w:rsidRPr="009C46BA" w:rsidRDefault="009C46BA" w:rsidP="009C46BA">
            <w:pPr>
              <w:spacing w:after="0" w:line="240" w:lineRule="auto"/>
              <w:rPr>
                <w:rFonts w:ascii="Calibri" w:eastAsia="Times New Roman" w:hAnsi="Calibri" w:cs="Times New Roman"/>
                <w:color w:val="000000"/>
              </w:rPr>
            </w:pPr>
            <w:r w:rsidRPr="009C46BA">
              <w:rPr>
                <w:rFonts w:ascii="Calibri" w:eastAsia="Times New Roman" w:hAnsi="Calibri" w:cs="Times New Roman"/>
                <w:color w:val="000000"/>
              </w:rPr>
              <w:t>DSPS/Readers</w:t>
            </w:r>
          </w:p>
        </w:tc>
        <w:tc>
          <w:tcPr>
            <w:tcW w:w="2058" w:type="dxa"/>
            <w:shd w:val="clear" w:color="auto" w:fill="auto"/>
            <w:hideMark/>
          </w:tcPr>
          <w:p w:rsidR="009C46BA" w:rsidRPr="009C46BA" w:rsidRDefault="009C46BA" w:rsidP="009C46BA">
            <w:pPr>
              <w:spacing w:after="0" w:line="240" w:lineRule="auto"/>
              <w:rPr>
                <w:rFonts w:ascii="Calibri" w:eastAsia="Times New Roman" w:hAnsi="Calibri" w:cs="Times New Roman"/>
                <w:color w:val="000000"/>
              </w:rPr>
            </w:pPr>
            <w:r w:rsidRPr="009C46BA">
              <w:rPr>
                <w:rFonts w:ascii="Calibri" w:eastAsia="Times New Roman" w:hAnsi="Calibri" w:cs="Times New Roman"/>
                <w:color w:val="000000"/>
              </w:rPr>
              <w:t>Sociology</w:t>
            </w:r>
          </w:p>
        </w:tc>
      </w:tr>
      <w:tr w:rsidR="009C46BA" w:rsidRPr="009C46BA" w:rsidTr="009C46BA">
        <w:trPr>
          <w:trHeight w:val="528"/>
        </w:trPr>
        <w:tc>
          <w:tcPr>
            <w:tcW w:w="1299" w:type="dxa"/>
            <w:shd w:val="clear" w:color="auto" w:fill="auto"/>
            <w:vAlign w:val="center"/>
            <w:hideMark/>
          </w:tcPr>
          <w:p w:rsidR="009C46BA" w:rsidRPr="009C46BA" w:rsidRDefault="009C46BA" w:rsidP="009C46BA">
            <w:pPr>
              <w:spacing w:after="0" w:line="240" w:lineRule="auto"/>
              <w:jc w:val="center"/>
              <w:rPr>
                <w:rFonts w:ascii="Calibri" w:eastAsia="Times New Roman" w:hAnsi="Calibri" w:cs="Times New Roman"/>
                <w:b/>
                <w:bCs/>
                <w:color w:val="000000"/>
              </w:rPr>
            </w:pPr>
            <w:r w:rsidRPr="009C46BA">
              <w:rPr>
                <w:rFonts w:ascii="Calibri" w:eastAsia="Times New Roman" w:hAnsi="Calibri" w:cs="Times New Roman"/>
                <w:b/>
                <w:bCs/>
                <w:color w:val="000000"/>
              </w:rPr>
              <w:t>2</w:t>
            </w:r>
          </w:p>
        </w:tc>
        <w:tc>
          <w:tcPr>
            <w:tcW w:w="2059" w:type="dxa"/>
            <w:shd w:val="clear" w:color="auto" w:fill="auto"/>
            <w:hideMark/>
          </w:tcPr>
          <w:p w:rsidR="009C46BA" w:rsidRPr="009C46BA" w:rsidRDefault="009C46BA" w:rsidP="009C46BA">
            <w:pPr>
              <w:spacing w:after="0" w:line="240" w:lineRule="auto"/>
              <w:rPr>
                <w:rFonts w:ascii="Arial" w:eastAsia="Times New Roman" w:hAnsi="Arial" w:cs="Arial"/>
                <w:color w:val="000000"/>
                <w:sz w:val="20"/>
                <w:szCs w:val="20"/>
              </w:rPr>
            </w:pPr>
            <w:r w:rsidRPr="009C46BA">
              <w:rPr>
                <w:rFonts w:ascii="Arial" w:eastAsia="Times New Roman" w:hAnsi="Arial" w:cs="Arial"/>
                <w:color w:val="000000"/>
                <w:sz w:val="20"/>
                <w:szCs w:val="20"/>
              </w:rPr>
              <w:t>Counseling/Adjunct Salary (1st Request)</w:t>
            </w:r>
          </w:p>
        </w:tc>
        <w:tc>
          <w:tcPr>
            <w:tcW w:w="2059" w:type="dxa"/>
            <w:shd w:val="clear" w:color="auto" w:fill="auto"/>
            <w:hideMark/>
          </w:tcPr>
          <w:p w:rsidR="009C46BA" w:rsidRPr="009C46BA" w:rsidRDefault="009C46BA" w:rsidP="009C46BA">
            <w:pPr>
              <w:spacing w:after="0" w:line="240" w:lineRule="auto"/>
              <w:rPr>
                <w:rFonts w:ascii="Calibri" w:eastAsia="Times New Roman" w:hAnsi="Calibri" w:cs="Times New Roman"/>
                <w:color w:val="000000"/>
              </w:rPr>
            </w:pPr>
            <w:r w:rsidRPr="009C46BA">
              <w:rPr>
                <w:rFonts w:ascii="Calibri" w:eastAsia="Times New Roman" w:hAnsi="Calibri" w:cs="Times New Roman"/>
                <w:color w:val="000000"/>
              </w:rPr>
              <w:t>Grounds/Caretaker</w:t>
            </w:r>
          </w:p>
        </w:tc>
        <w:tc>
          <w:tcPr>
            <w:tcW w:w="2065" w:type="dxa"/>
            <w:shd w:val="clear" w:color="auto" w:fill="auto"/>
            <w:hideMark/>
          </w:tcPr>
          <w:p w:rsidR="009C46BA" w:rsidRPr="009C46BA" w:rsidRDefault="009C46BA" w:rsidP="009C46BA">
            <w:pPr>
              <w:spacing w:after="0" w:line="240" w:lineRule="auto"/>
              <w:rPr>
                <w:rFonts w:ascii="Calibri" w:eastAsia="Times New Roman" w:hAnsi="Calibri" w:cs="Times New Roman"/>
                <w:color w:val="000000"/>
              </w:rPr>
            </w:pPr>
            <w:r w:rsidRPr="009C46BA">
              <w:rPr>
                <w:rFonts w:ascii="Calibri" w:eastAsia="Times New Roman" w:hAnsi="Calibri" w:cs="Times New Roman"/>
                <w:color w:val="000000"/>
              </w:rPr>
              <w:t>Nursing/IV Equipment</w:t>
            </w:r>
          </w:p>
        </w:tc>
        <w:tc>
          <w:tcPr>
            <w:tcW w:w="2058" w:type="dxa"/>
            <w:shd w:val="clear" w:color="auto" w:fill="auto"/>
            <w:hideMark/>
          </w:tcPr>
          <w:p w:rsidR="009C46BA" w:rsidRPr="009C46BA" w:rsidRDefault="009C46BA" w:rsidP="009C46BA">
            <w:pPr>
              <w:spacing w:after="0" w:line="240" w:lineRule="auto"/>
              <w:rPr>
                <w:rFonts w:ascii="Calibri" w:eastAsia="Times New Roman" w:hAnsi="Calibri" w:cs="Times New Roman"/>
                <w:color w:val="000000"/>
              </w:rPr>
            </w:pPr>
            <w:r w:rsidRPr="009C46BA">
              <w:rPr>
                <w:rFonts w:ascii="Calibri" w:eastAsia="Times New Roman" w:hAnsi="Calibri" w:cs="Times New Roman"/>
                <w:color w:val="000000"/>
              </w:rPr>
              <w:t>Psychology</w:t>
            </w:r>
          </w:p>
        </w:tc>
      </w:tr>
      <w:tr w:rsidR="009C46BA" w:rsidRPr="009C46BA" w:rsidTr="009C46BA">
        <w:trPr>
          <w:trHeight w:val="864"/>
        </w:trPr>
        <w:tc>
          <w:tcPr>
            <w:tcW w:w="1299" w:type="dxa"/>
            <w:shd w:val="clear" w:color="auto" w:fill="auto"/>
            <w:vAlign w:val="center"/>
            <w:hideMark/>
          </w:tcPr>
          <w:p w:rsidR="009C46BA" w:rsidRPr="009C46BA" w:rsidRDefault="009C46BA" w:rsidP="009C46BA">
            <w:pPr>
              <w:spacing w:after="0" w:line="240" w:lineRule="auto"/>
              <w:jc w:val="center"/>
              <w:rPr>
                <w:rFonts w:ascii="Calibri" w:eastAsia="Times New Roman" w:hAnsi="Calibri" w:cs="Times New Roman"/>
                <w:b/>
                <w:bCs/>
                <w:color w:val="000000"/>
              </w:rPr>
            </w:pPr>
            <w:r w:rsidRPr="009C46BA">
              <w:rPr>
                <w:rFonts w:ascii="Calibri" w:eastAsia="Times New Roman" w:hAnsi="Calibri" w:cs="Times New Roman"/>
                <w:b/>
                <w:bCs/>
                <w:color w:val="000000"/>
              </w:rPr>
              <w:t>3</w:t>
            </w:r>
          </w:p>
        </w:tc>
        <w:tc>
          <w:tcPr>
            <w:tcW w:w="2059" w:type="dxa"/>
            <w:shd w:val="clear" w:color="auto" w:fill="auto"/>
            <w:hideMark/>
          </w:tcPr>
          <w:p w:rsidR="009C46BA" w:rsidRPr="009C46BA" w:rsidRDefault="009C46BA" w:rsidP="009C46BA">
            <w:pPr>
              <w:spacing w:after="0" w:line="240" w:lineRule="auto"/>
              <w:rPr>
                <w:rFonts w:ascii="Arial" w:eastAsia="Times New Roman" w:hAnsi="Arial" w:cs="Arial"/>
                <w:color w:val="000000"/>
                <w:sz w:val="20"/>
                <w:szCs w:val="20"/>
              </w:rPr>
            </w:pPr>
            <w:r w:rsidRPr="009C46BA">
              <w:rPr>
                <w:rFonts w:ascii="Arial" w:eastAsia="Times New Roman" w:hAnsi="Arial" w:cs="Arial"/>
                <w:color w:val="000000"/>
                <w:sz w:val="20"/>
                <w:szCs w:val="20"/>
              </w:rPr>
              <w:t>Library/E-Book Collection</w:t>
            </w:r>
          </w:p>
        </w:tc>
        <w:tc>
          <w:tcPr>
            <w:tcW w:w="2059" w:type="dxa"/>
            <w:shd w:val="clear" w:color="auto" w:fill="auto"/>
            <w:hideMark/>
          </w:tcPr>
          <w:p w:rsidR="009C46BA" w:rsidRPr="009C46BA" w:rsidRDefault="009C46BA" w:rsidP="009C46BA">
            <w:pPr>
              <w:spacing w:after="0" w:line="240" w:lineRule="auto"/>
              <w:rPr>
                <w:rFonts w:ascii="Calibri" w:eastAsia="Times New Roman" w:hAnsi="Calibri" w:cs="Times New Roman"/>
                <w:color w:val="000000"/>
              </w:rPr>
            </w:pPr>
            <w:r w:rsidRPr="009C46BA">
              <w:rPr>
                <w:rFonts w:ascii="Calibri" w:eastAsia="Times New Roman" w:hAnsi="Calibri" w:cs="Times New Roman"/>
                <w:color w:val="000000"/>
              </w:rPr>
              <w:t>Child Dev'p Center/Clerical Assistant 1</w:t>
            </w:r>
          </w:p>
        </w:tc>
        <w:tc>
          <w:tcPr>
            <w:tcW w:w="2065" w:type="dxa"/>
            <w:shd w:val="clear" w:color="auto" w:fill="auto"/>
            <w:hideMark/>
          </w:tcPr>
          <w:p w:rsidR="009C46BA" w:rsidRPr="009C46BA" w:rsidRDefault="009C46BA" w:rsidP="009C46BA">
            <w:pPr>
              <w:spacing w:after="0" w:line="240" w:lineRule="auto"/>
              <w:rPr>
                <w:rFonts w:ascii="Calibri" w:eastAsia="Times New Roman" w:hAnsi="Calibri" w:cs="Times New Roman"/>
                <w:color w:val="000000"/>
              </w:rPr>
            </w:pPr>
            <w:r w:rsidRPr="009C46BA">
              <w:rPr>
                <w:rFonts w:ascii="Calibri" w:eastAsia="Times New Roman" w:hAnsi="Calibri" w:cs="Times New Roman"/>
                <w:color w:val="000000"/>
              </w:rPr>
              <w:t>DSPS/Scanners</w:t>
            </w:r>
          </w:p>
        </w:tc>
        <w:tc>
          <w:tcPr>
            <w:tcW w:w="2058" w:type="dxa"/>
            <w:shd w:val="clear" w:color="auto" w:fill="auto"/>
            <w:hideMark/>
          </w:tcPr>
          <w:p w:rsidR="009C46BA" w:rsidRPr="009C46BA" w:rsidRDefault="009C46BA" w:rsidP="009C46BA">
            <w:pPr>
              <w:spacing w:after="0" w:line="240" w:lineRule="auto"/>
              <w:rPr>
                <w:rFonts w:ascii="Calibri" w:eastAsia="Times New Roman" w:hAnsi="Calibri" w:cs="Times New Roman"/>
                <w:color w:val="000000"/>
              </w:rPr>
            </w:pPr>
            <w:r w:rsidRPr="009C46BA">
              <w:rPr>
                <w:rFonts w:ascii="Calibri" w:eastAsia="Times New Roman" w:hAnsi="Calibri" w:cs="Times New Roman"/>
                <w:color w:val="000000"/>
              </w:rPr>
              <w:t>Political Science</w:t>
            </w:r>
          </w:p>
        </w:tc>
      </w:tr>
      <w:tr w:rsidR="009C46BA" w:rsidRPr="009C46BA" w:rsidTr="009C46BA">
        <w:trPr>
          <w:trHeight w:val="576"/>
        </w:trPr>
        <w:tc>
          <w:tcPr>
            <w:tcW w:w="1299" w:type="dxa"/>
            <w:shd w:val="clear" w:color="auto" w:fill="auto"/>
            <w:vAlign w:val="center"/>
            <w:hideMark/>
          </w:tcPr>
          <w:p w:rsidR="009C46BA" w:rsidRPr="009C46BA" w:rsidRDefault="009C46BA" w:rsidP="009C46BA">
            <w:pPr>
              <w:spacing w:after="0" w:line="240" w:lineRule="auto"/>
              <w:jc w:val="center"/>
              <w:rPr>
                <w:rFonts w:ascii="Calibri" w:eastAsia="Times New Roman" w:hAnsi="Calibri" w:cs="Times New Roman"/>
                <w:b/>
                <w:bCs/>
                <w:color w:val="000000"/>
              </w:rPr>
            </w:pPr>
            <w:r w:rsidRPr="009C46BA">
              <w:rPr>
                <w:rFonts w:ascii="Calibri" w:eastAsia="Times New Roman" w:hAnsi="Calibri" w:cs="Times New Roman"/>
                <w:b/>
                <w:bCs/>
                <w:color w:val="000000"/>
              </w:rPr>
              <w:t>4</w:t>
            </w:r>
          </w:p>
        </w:tc>
        <w:tc>
          <w:tcPr>
            <w:tcW w:w="2059" w:type="dxa"/>
            <w:shd w:val="clear" w:color="auto" w:fill="auto"/>
            <w:hideMark/>
          </w:tcPr>
          <w:p w:rsidR="009C46BA" w:rsidRPr="009C46BA" w:rsidRDefault="009C46BA" w:rsidP="009C46BA">
            <w:pPr>
              <w:spacing w:after="0" w:line="240" w:lineRule="auto"/>
              <w:rPr>
                <w:rFonts w:ascii="Arial" w:eastAsia="Times New Roman" w:hAnsi="Arial" w:cs="Arial"/>
                <w:color w:val="000000"/>
                <w:sz w:val="20"/>
                <w:szCs w:val="20"/>
              </w:rPr>
            </w:pPr>
            <w:r w:rsidRPr="009C46BA">
              <w:rPr>
                <w:rFonts w:ascii="Arial" w:eastAsia="Times New Roman" w:hAnsi="Arial" w:cs="Arial"/>
                <w:color w:val="000000"/>
                <w:sz w:val="20"/>
                <w:szCs w:val="20"/>
              </w:rPr>
              <w:t>DSPS/Interpreters</w:t>
            </w:r>
          </w:p>
        </w:tc>
        <w:tc>
          <w:tcPr>
            <w:tcW w:w="2059" w:type="dxa"/>
            <w:shd w:val="clear" w:color="auto" w:fill="auto"/>
            <w:hideMark/>
          </w:tcPr>
          <w:p w:rsidR="009C46BA" w:rsidRPr="009C46BA" w:rsidRDefault="009C46BA" w:rsidP="009C46BA">
            <w:pPr>
              <w:spacing w:after="0" w:line="240" w:lineRule="auto"/>
              <w:rPr>
                <w:rFonts w:ascii="Calibri" w:eastAsia="Times New Roman" w:hAnsi="Calibri" w:cs="Times New Roman"/>
                <w:color w:val="000000"/>
              </w:rPr>
            </w:pPr>
            <w:r w:rsidRPr="009C46BA">
              <w:rPr>
                <w:rFonts w:ascii="Calibri" w:eastAsia="Times New Roman" w:hAnsi="Calibri" w:cs="Times New Roman"/>
                <w:color w:val="000000"/>
              </w:rPr>
              <w:t>Library/Library Media Clerk</w:t>
            </w:r>
          </w:p>
        </w:tc>
        <w:tc>
          <w:tcPr>
            <w:tcW w:w="2065" w:type="dxa"/>
            <w:shd w:val="clear" w:color="auto" w:fill="auto"/>
            <w:hideMark/>
          </w:tcPr>
          <w:p w:rsidR="009C46BA" w:rsidRPr="009C46BA" w:rsidRDefault="009C46BA" w:rsidP="009C46BA">
            <w:pPr>
              <w:spacing w:after="0" w:line="240" w:lineRule="auto"/>
              <w:rPr>
                <w:rFonts w:ascii="Calibri" w:eastAsia="Times New Roman" w:hAnsi="Calibri" w:cs="Times New Roman"/>
                <w:color w:val="000000"/>
              </w:rPr>
            </w:pPr>
            <w:r w:rsidRPr="009C46BA">
              <w:rPr>
                <w:rFonts w:ascii="Calibri" w:eastAsia="Times New Roman" w:hAnsi="Calibri" w:cs="Times New Roman"/>
                <w:color w:val="000000"/>
              </w:rPr>
              <w:t>Biology/Advanced Microscopes</w:t>
            </w:r>
          </w:p>
        </w:tc>
        <w:tc>
          <w:tcPr>
            <w:tcW w:w="2058" w:type="dxa"/>
            <w:shd w:val="clear" w:color="auto" w:fill="auto"/>
            <w:hideMark/>
          </w:tcPr>
          <w:p w:rsidR="009C46BA" w:rsidRPr="009C46BA" w:rsidRDefault="009C46BA" w:rsidP="009C46BA">
            <w:pPr>
              <w:spacing w:after="0" w:line="240" w:lineRule="auto"/>
              <w:rPr>
                <w:rFonts w:ascii="Calibri" w:eastAsia="Times New Roman" w:hAnsi="Calibri" w:cs="Times New Roman"/>
                <w:color w:val="000000"/>
              </w:rPr>
            </w:pPr>
            <w:r w:rsidRPr="009C46BA">
              <w:rPr>
                <w:rFonts w:ascii="Calibri" w:eastAsia="Times New Roman" w:hAnsi="Calibri" w:cs="Times New Roman"/>
                <w:color w:val="000000"/>
              </w:rPr>
              <w:t>Counseling</w:t>
            </w:r>
          </w:p>
        </w:tc>
      </w:tr>
      <w:tr w:rsidR="009C46BA" w:rsidRPr="009C46BA" w:rsidTr="009C46BA">
        <w:trPr>
          <w:trHeight w:val="792"/>
        </w:trPr>
        <w:tc>
          <w:tcPr>
            <w:tcW w:w="1299" w:type="dxa"/>
            <w:shd w:val="clear" w:color="auto" w:fill="auto"/>
            <w:vAlign w:val="center"/>
            <w:hideMark/>
          </w:tcPr>
          <w:p w:rsidR="009C46BA" w:rsidRPr="009C46BA" w:rsidRDefault="009C46BA" w:rsidP="009C46BA">
            <w:pPr>
              <w:spacing w:after="0" w:line="240" w:lineRule="auto"/>
              <w:jc w:val="center"/>
              <w:rPr>
                <w:rFonts w:ascii="Calibri" w:eastAsia="Times New Roman" w:hAnsi="Calibri" w:cs="Times New Roman"/>
                <w:b/>
                <w:bCs/>
                <w:color w:val="000000"/>
              </w:rPr>
            </w:pPr>
            <w:r w:rsidRPr="009C46BA">
              <w:rPr>
                <w:rFonts w:ascii="Calibri" w:eastAsia="Times New Roman" w:hAnsi="Calibri" w:cs="Times New Roman"/>
                <w:b/>
                <w:bCs/>
                <w:color w:val="000000"/>
              </w:rPr>
              <w:t>5</w:t>
            </w:r>
          </w:p>
        </w:tc>
        <w:tc>
          <w:tcPr>
            <w:tcW w:w="2059" w:type="dxa"/>
            <w:shd w:val="clear" w:color="auto" w:fill="auto"/>
            <w:hideMark/>
          </w:tcPr>
          <w:p w:rsidR="009C46BA" w:rsidRPr="009C46BA" w:rsidRDefault="009C46BA" w:rsidP="009C46BA">
            <w:pPr>
              <w:spacing w:after="0" w:line="240" w:lineRule="auto"/>
              <w:rPr>
                <w:rFonts w:ascii="Arial" w:eastAsia="Times New Roman" w:hAnsi="Arial" w:cs="Arial"/>
                <w:color w:val="000000"/>
                <w:sz w:val="20"/>
                <w:szCs w:val="20"/>
              </w:rPr>
            </w:pPr>
            <w:r w:rsidRPr="009C46BA">
              <w:rPr>
                <w:rFonts w:ascii="Arial" w:eastAsia="Times New Roman" w:hAnsi="Arial" w:cs="Arial"/>
                <w:color w:val="000000"/>
                <w:sz w:val="20"/>
                <w:szCs w:val="20"/>
              </w:rPr>
              <w:t>Outreach/Establish Base Budget</w:t>
            </w:r>
          </w:p>
        </w:tc>
        <w:tc>
          <w:tcPr>
            <w:tcW w:w="2059" w:type="dxa"/>
            <w:shd w:val="clear" w:color="auto" w:fill="auto"/>
            <w:hideMark/>
          </w:tcPr>
          <w:p w:rsidR="009C46BA" w:rsidRPr="009C46BA" w:rsidRDefault="009C46BA" w:rsidP="009C46BA">
            <w:pPr>
              <w:spacing w:after="0" w:line="240" w:lineRule="auto"/>
              <w:rPr>
                <w:rFonts w:ascii="Arial" w:eastAsia="Times New Roman" w:hAnsi="Arial" w:cs="Arial"/>
                <w:color w:val="000000"/>
                <w:sz w:val="20"/>
                <w:szCs w:val="20"/>
              </w:rPr>
            </w:pPr>
            <w:r w:rsidRPr="009C46BA">
              <w:rPr>
                <w:rFonts w:ascii="Arial" w:eastAsia="Times New Roman" w:hAnsi="Arial" w:cs="Arial"/>
                <w:color w:val="000000"/>
                <w:sz w:val="20"/>
                <w:szCs w:val="20"/>
              </w:rPr>
              <w:t>Transfer Center/11 mo to 12 mo Secretary</w:t>
            </w:r>
          </w:p>
        </w:tc>
        <w:tc>
          <w:tcPr>
            <w:tcW w:w="2065" w:type="dxa"/>
            <w:shd w:val="clear" w:color="auto" w:fill="auto"/>
            <w:hideMark/>
          </w:tcPr>
          <w:p w:rsidR="009C46BA" w:rsidRPr="009C46BA" w:rsidRDefault="009C46BA" w:rsidP="009C46BA">
            <w:pPr>
              <w:spacing w:after="0" w:line="240" w:lineRule="auto"/>
              <w:rPr>
                <w:rFonts w:ascii="Calibri" w:eastAsia="Times New Roman" w:hAnsi="Calibri" w:cs="Times New Roman"/>
                <w:color w:val="000000"/>
              </w:rPr>
            </w:pPr>
            <w:r w:rsidRPr="009C46BA">
              <w:rPr>
                <w:rFonts w:ascii="Calibri" w:eastAsia="Times New Roman" w:hAnsi="Calibri" w:cs="Times New Roman"/>
                <w:color w:val="000000"/>
              </w:rPr>
              <w:t>Water Supply/Test Equipment</w:t>
            </w:r>
          </w:p>
        </w:tc>
        <w:tc>
          <w:tcPr>
            <w:tcW w:w="2058" w:type="dxa"/>
            <w:shd w:val="clear" w:color="auto" w:fill="auto"/>
            <w:hideMark/>
          </w:tcPr>
          <w:p w:rsidR="009C46BA" w:rsidRPr="009C46BA" w:rsidRDefault="009C46BA" w:rsidP="009C46BA">
            <w:pPr>
              <w:spacing w:after="0" w:line="240" w:lineRule="auto"/>
              <w:rPr>
                <w:rFonts w:ascii="Calibri" w:eastAsia="Times New Roman" w:hAnsi="Calibri" w:cs="Times New Roman"/>
                <w:color w:val="000000"/>
              </w:rPr>
            </w:pPr>
            <w:r w:rsidRPr="009C46BA">
              <w:rPr>
                <w:rFonts w:ascii="Calibri" w:eastAsia="Times New Roman" w:hAnsi="Calibri" w:cs="Times New Roman"/>
                <w:color w:val="000000"/>
              </w:rPr>
              <w:t>Math</w:t>
            </w:r>
          </w:p>
        </w:tc>
      </w:tr>
      <w:tr w:rsidR="009C46BA" w:rsidRPr="009C46BA" w:rsidTr="009C46BA">
        <w:trPr>
          <w:trHeight w:val="864"/>
        </w:trPr>
        <w:tc>
          <w:tcPr>
            <w:tcW w:w="1299" w:type="dxa"/>
            <w:shd w:val="clear" w:color="auto" w:fill="auto"/>
            <w:vAlign w:val="center"/>
            <w:hideMark/>
          </w:tcPr>
          <w:p w:rsidR="009C46BA" w:rsidRPr="009C46BA" w:rsidRDefault="009C46BA" w:rsidP="009C46BA">
            <w:pPr>
              <w:spacing w:after="0" w:line="240" w:lineRule="auto"/>
              <w:jc w:val="center"/>
              <w:rPr>
                <w:rFonts w:ascii="Calibri" w:eastAsia="Times New Roman" w:hAnsi="Calibri" w:cs="Times New Roman"/>
                <w:b/>
                <w:bCs/>
                <w:color w:val="000000"/>
              </w:rPr>
            </w:pPr>
            <w:r w:rsidRPr="009C46BA">
              <w:rPr>
                <w:rFonts w:ascii="Calibri" w:eastAsia="Times New Roman" w:hAnsi="Calibri" w:cs="Times New Roman"/>
                <w:b/>
                <w:bCs/>
                <w:color w:val="000000"/>
              </w:rPr>
              <w:t>6</w:t>
            </w:r>
          </w:p>
        </w:tc>
        <w:tc>
          <w:tcPr>
            <w:tcW w:w="2059" w:type="dxa"/>
            <w:shd w:val="clear" w:color="auto" w:fill="auto"/>
            <w:hideMark/>
          </w:tcPr>
          <w:p w:rsidR="009C46BA" w:rsidRPr="009C46BA" w:rsidRDefault="009C46BA" w:rsidP="009C46BA">
            <w:pPr>
              <w:spacing w:after="0" w:line="240" w:lineRule="auto"/>
              <w:rPr>
                <w:rFonts w:ascii="Arial" w:eastAsia="Times New Roman" w:hAnsi="Arial" w:cs="Arial"/>
                <w:color w:val="000000"/>
                <w:sz w:val="20"/>
                <w:szCs w:val="20"/>
              </w:rPr>
            </w:pPr>
            <w:r w:rsidRPr="009C46BA">
              <w:rPr>
                <w:rFonts w:ascii="Arial" w:eastAsia="Times New Roman" w:hAnsi="Arial" w:cs="Arial"/>
                <w:color w:val="000000"/>
                <w:sz w:val="20"/>
                <w:szCs w:val="20"/>
              </w:rPr>
              <w:t>Biology/Equipment Repair Budget</w:t>
            </w:r>
          </w:p>
        </w:tc>
        <w:tc>
          <w:tcPr>
            <w:tcW w:w="2059" w:type="dxa"/>
            <w:shd w:val="clear" w:color="auto" w:fill="auto"/>
            <w:hideMark/>
          </w:tcPr>
          <w:p w:rsidR="009C46BA" w:rsidRPr="009C46BA" w:rsidRDefault="009C46BA" w:rsidP="009C46BA">
            <w:pPr>
              <w:spacing w:after="0" w:line="240" w:lineRule="auto"/>
              <w:rPr>
                <w:rFonts w:ascii="Calibri" w:eastAsia="Times New Roman" w:hAnsi="Calibri" w:cs="Times New Roman"/>
                <w:color w:val="000000"/>
              </w:rPr>
            </w:pPr>
            <w:r w:rsidRPr="009C46BA">
              <w:rPr>
                <w:rFonts w:ascii="Calibri" w:eastAsia="Times New Roman" w:hAnsi="Calibri" w:cs="Times New Roman"/>
                <w:color w:val="000000"/>
              </w:rPr>
              <w:t>Diesel/Tool Room Specialist</w:t>
            </w:r>
          </w:p>
        </w:tc>
        <w:tc>
          <w:tcPr>
            <w:tcW w:w="2065" w:type="dxa"/>
            <w:shd w:val="clear" w:color="auto" w:fill="auto"/>
            <w:hideMark/>
          </w:tcPr>
          <w:p w:rsidR="009C46BA" w:rsidRPr="009C46BA" w:rsidRDefault="009C46BA" w:rsidP="009C46BA">
            <w:pPr>
              <w:spacing w:after="0" w:line="240" w:lineRule="auto"/>
              <w:rPr>
                <w:rFonts w:ascii="Calibri" w:eastAsia="Times New Roman" w:hAnsi="Calibri" w:cs="Times New Roman"/>
                <w:color w:val="000000"/>
              </w:rPr>
            </w:pPr>
            <w:r w:rsidRPr="009C46BA">
              <w:rPr>
                <w:rFonts w:ascii="Calibri" w:eastAsia="Times New Roman" w:hAnsi="Calibri" w:cs="Times New Roman"/>
                <w:color w:val="000000"/>
              </w:rPr>
              <w:t>Child Development/Shelving</w:t>
            </w:r>
          </w:p>
        </w:tc>
        <w:tc>
          <w:tcPr>
            <w:tcW w:w="2058" w:type="dxa"/>
            <w:shd w:val="clear" w:color="auto" w:fill="auto"/>
            <w:hideMark/>
          </w:tcPr>
          <w:p w:rsidR="009C46BA" w:rsidRPr="009C46BA" w:rsidRDefault="009C46BA" w:rsidP="009C46BA">
            <w:pPr>
              <w:spacing w:after="0" w:line="240" w:lineRule="auto"/>
              <w:rPr>
                <w:rFonts w:ascii="Calibri" w:eastAsia="Times New Roman" w:hAnsi="Calibri" w:cs="Times New Roman"/>
                <w:color w:val="000000"/>
              </w:rPr>
            </w:pPr>
            <w:r w:rsidRPr="009C46BA">
              <w:rPr>
                <w:rFonts w:ascii="Calibri" w:eastAsia="Times New Roman" w:hAnsi="Calibri" w:cs="Times New Roman"/>
                <w:color w:val="000000"/>
              </w:rPr>
              <w:t>Library</w:t>
            </w:r>
          </w:p>
        </w:tc>
      </w:tr>
      <w:tr w:rsidR="009C46BA" w:rsidRPr="009C46BA" w:rsidTr="009C46BA">
        <w:trPr>
          <w:trHeight w:val="864"/>
        </w:trPr>
        <w:tc>
          <w:tcPr>
            <w:tcW w:w="1299" w:type="dxa"/>
            <w:shd w:val="clear" w:color="auto" w:fill="auto"/>
            <w:vAlign w:val="center"/>
            <w:hideMark/>
          </w:tcPr>
          <w:p w:rsidR="009C46BA" w:rsidRPr="009C46BA" w:rsidRDefault="009C46BA" w:rsidP="009C46BA">
            <w:pPr>
              <w:spacing w:after="0" w:line="240" w:lineRule="auto"/>
              <w:jc w:val="center"/>
              <w:rPr>
                <w:rFonts w:ascii="Calibri" w:eastAsia="Times New Roman" w:hAnsi="Calibri" w:cs="Times New Roman"/>
                <w:b/>
                <w:bCs/>
                <w:color w:val="000000"/>
              </w:rPr>
            </w:pPr>
            <w:r w:rsidRPr="009C46BA">
              <w:rPr>
                <w:rFonts w:ascii="Calibri" w:eastAsia="Times New Roman" w:hAnsi="Calibri" w:cs="Times New Roman"/>
                <w:b/>
                <w:bCs/>
                <w:color w:val="000000"/>
              </w:rPr>
              <w:t>7</w:t>
            </w:r>
          </w:p>
        </w:tc>
        <w:tc>
          <w:tcPr>
            <w:tcW w:w="2059" w:type="dxa"/>
            <w:shd w:val="clear" w:color="auto" w:fill="auto"/>
            <w:hideMark/>
          </w:tcPr>
          <w:p w:rsidR="009C46BA" w:rsidRPr="009C46BA" w:rsidRDefault="009C46BA" w:rsidP="009C46BA">
            <w:pPr>
              <w:spacing w:after="0" w:line="240" w:lineRule="auto"/>
              <w:rPr>
                <w:rFonts w:ascii="Arial" w:eastAsia="Times New Roman" w:hAnsi="Arial" w:cs="Arial"/>
                <w:color w:val="000000"/>
                <w:sz w:val="20"/>
                <w:szCs w:val="20"/>
              </w:rPr>
            </w:pPr>
            <w:r w:rsidRPr="009C46BA">
              <w:rPr>
                <w:rFonts w:ascii="Arial" w:eastAsia="Times New Roman" w:hAnsi="Arial" w:cs="Arial"/>
                <w:color w:val="000000"/>
                <w:sz w:val="20"/>
                <w:szCs w:val="20"/>
              </w:rPr>
              <w:t>Nursing/Supplies</w:t>
            </w:r>
          </w:p>
        </w:tc>
        <w:tc>
          <w:tcPr>
            <w:tcW w:w="2059" w:type="dxa"/>
            <w:shd w:val="clear" w:color="auto" w:fill="auto"/>
            <w:hideMark/>
          </w:tcPr>
          <w:p w:rsidR="009C46BA" w:rsidRPr="009C46BA" w:rsidRDefault="009C46BA" w:rsidP="009C46BA">
            <w:pPr>
              <w:spacing w:after="0" w:line="240" w:lineRule="auto"/>
              <w:rPr>
                <w:rFonts w:ascii="Calibri" w:eastAsia="Times New Roman" w:hAnsi="Calibri" w:cs="Times New Roman"/>
                <w:color w:val="000000"/>
              </w:rPr>
            </w:pPr>
            <w:r w:rsidRPr="009C46BA">
              <w:rPr>
                <w:rFonts w:ascii="Calibri" w:eastAsia="Times New Roman" w:hAnsi="Calibri" w:cs="Times New Roman"/>
                <w:color w:val="000000"/>
              </w:rPr>
              <w:t>ACAD/Computer Tech</w:t>
            </w:r>
          </w:p>
        </w:tc>
        <w:tc>
          <w:tcPr>
            <w:tcW w:w="2065" w:type="dxa"/>
            <w:shd w:val="clear" w:color="auto" w:fill="auto"/>
            <w:hideMark/>
          </w:tcPr>
          <w:p w:rsidR="009C46BA" w:rsidRPr="009C46BA" w:rsidRDefault="009C46BA" w:rsidP="009C46BA">
            <w:pPr>
              <w:spacing w:after="0" w:line="240" w:lineRule="auto"/>
              <w:rPr>
                <w:rFonts w:ascii="Calibri" w:eastAsia="Times New Roman" w:hAnsi="Calibri" w:cs="Times New Roman"/>
                <w:color w:val="000000"/>
              </w:rPr>
            </w:pPr>
            <w:r w:rsidRPr="009C46BA">
              <w:rPr>
                <w:rFonts w:ascii="Calibri" w:eastAsia="Times New Roman" w:hAnsi="Calibri" w:cs="Times New Roman"/>
                <w:color w:val="000000"/>
              </w:rPr>
              <w:t>Pharmacy Technology/Flow Hood/Pestles</w:t>
            </w:r>
          </w:p>
        </w:tc>
        <w:tc>
          <w:tcPr>
            <w:tcW w:w="2058" w:type="dxa"/>
            <w:shd w:val="clear" w:color="auto" w:fill="auto"/>
            <w:hideMark/>
          </w:tcPr>
          <w:p w:rsidR="009C46BA" w:rsidRPr="009C46BA" w:rsidRDefault="009C46BA" w:rsidP="009C46BA">
            <w:pPr>
              <w:spacing w:after="0" w:line="240" w:lineRule="auto"/>
              <w:rPr>
                <w:rFonts w:ascii="Calibri" w:eastAsia="Times New Roman" w:hAnsi="Calibri" w:cs="Times New Roman"/>
                <w:color w:val="000000"/>
              </w:rPr>
            </w:pPr>
            <w:r w:rsidRPr="009C46BA">
              <w:rPr>
                <w:rFonts w:ascii="Calibri" w:eastAsia="Times New Roman" w:hAnsi="Calibri" w:cs="Times New Roman"/>
                <w:color w:val="000000"/>
              </w:rPr>
              <w:t>Water Supply Technology</w:t>
            </w:r>
          </w:p>
        </w:tc>
      </w:tr>
      <w:tr w:rsidR="009C46BA" w:rsidRPr="009C46BA" w:rsidTr="009C46BA">
        <w:trPr>
          <w:trHeight w:val="576"/>
        </w:trPr>
        <w:tc>
          <w:tcPr>
            <w:tcW w:w="1299" w:type="dxa"/>
            <w:shd w:val="clear" w:color="auto" w:fill="auto"/>
            <w:vAlign w:val="center"/>
            <w:hideMark/>
          </w:tcPr>
          <w:p w:rsidR="009C46BA" w:rsidRPr="009C46BA" w:rsidRDefault="009C46BA" w:rsidP="009C46BA">
            <w:pPr>
              <w:spacing w:after="0" w:line="240" w:lineRule="auto"/>
              <w:jc w:val="center"/>
              <w:rPr>
                <w:rFonts w:ascii="Calibri" w:eastAsia="Times New Roman" w:hAnsi="Calibri" w:cs="Times New Roman"/>
                <w:b/>
                <w:bCs/>
                <w:color w:val="000000"/>
              </w:rPr>
            </w:pPr>
            <w:r w:rsidRPr="009C46BA">
              <w:rPr>
                <w:rFonts w:ascii="Calibri" w:eastAsia="Times New Roman" w:hAnsi="Calibri" w:cs="Times New Roman"/>
                <w:b/>
                <w:bCs/>
                <w:color w:val="000000"/>
              </w:rPr>
              <w:t>8</w:t>
            </w:r>
          </w:p>
        </w:tc>
        <w:tc>
          <w:tcPr>
            <w:tcW w:w="2059" w:type="dxa"/>
            <w:shd w:val="clear" w:color="auto" w:fill="auto"/>
            <w:hideMark/>
          </w:tcPr>
          <w:p w:rsidR="009C46BA" w:rsidRPr="009C46BA" w:rsidRDefault="009C46BA" w:rsidP="009C46BA">
            <w:pPr>
              <w:spacing w:after="0" w:line="240" w:lineRule="auto"/>
              <w:rPr>
                <w:rFonts w:ascii="Arial" w:eastAsia="Times New Roman" w:hAnsi="Arial" w:cs="Arial"/>
                <w:color w:val="000000"/>
                <w:sz w:val="20"/>
                <w:szCs w:val="20"/>
              </w:rPr>
            </w:pPr>
            <w:r w:rsidRPr="009C46BA">
              <w:rPr>
                <w:rFonts w:ascii="Arial" w:eastAsia="Times New Roman" w:hAnsi="Arial" w:cs="Arial"/>
                <w:color w:val="000000"/>
                <w:sz w:val="20"/>
                <w:szCs w:val="20"/>
              </w:rPr>
              <w:t>Library/Scientific Database</w:t>
            </w:r>
          </w:p>
        </w:tc>
        <w:tc>
          <w:tcPr>
            <w:tcW w:w="2059" w:type="dxa"/>
            <w:shd w:val="clear" w:color="auto" w:fill="auto"/>
            <w:hideMark/>
          </w:tcPr>
          <w:p w:rsidR="009C46BA" w:rsidRPr="009C46BA" w:rsidRDefault="009C46BA" w:rsidP="009C46BA">
            <w:pPr>
              <w:spacing w:after="0" w:line="240" w:lineRule="auto"/>
              <w:rPr>
                <w:rFonts w:ascii="Calibri" w:eastAsia="Times New Roman" w:hAnsi="Calibri" w:cs="Times New Roman"/>
                <w:color w:val="000000"/>
              </w:rPr>
            </w:pPr>
            <w:r w:rsidRPr="009C46BA">
              <w:rPr>
                <w:rFonts w:ascii="Calibri" w:eastAsia="Times New Roman" w:hAnsi="Calibri" w:cs="Times New Roman"/>
                <w:color w:val="000000"/>
              </w:rPr>
              <w:t>Psych Tech/Nursing/ Admissions Clerk</w:t>
            </w:r>
          </w:p>
        </w:tc>
        <w:tc>
          <w:tcPr>
            <w:tcW w:w="2065" w:type="dxa"/>
            <w:shd w:val="clear" w:color="auto" w:fill="auto"/>
            <w:hideMark/>
          </w:tcPr>
          <w:p w:rsidR="009C46BA" w:rsidRPr="009C46BA" w:rsidRDefault="009C46BA" w:rsidP="009C46BA">
            <w:pPr>
              <w:spacing w:after="0" w:line="240" w:lineRule="auto"/>
              <w:rPr>
                <w:rFonts w:ascii="Calibri" w:eastAsia="Times New Roman" w:hAnsi="Calibri" w:cs="Times New Roman"/>
                <w:color w:val="000000"/>
              </w:rPr>
            </w:pPr>
            <w:r w:rsidRPr="009C46BA">
              <w:rPr>
                <w:rFonts w:ascii="Calibri" w:eastAsia="Times New Roman" w:hAnsi="Calibri" w:cs="Times New Roman"/>
                <w:color w:val="000000"/>
              </w:rPr>
              <w:t>Biology/Anatomy Models</w:t>
            </w:r>
          </w:p>
        </w:tc>
        <w:tc>
          <w:tcPr>
            <w:tcW w:w="2058" w:type="dxa"/>
            <w:shd w:val="clear" w:color="auto" w:fill="auto"/>
            <w:hideMark/>
          </w:tcPr>
          <w:p w:rsidR="009C46BA" w:rsidRPr="009C46BA" w:rsidRDefault="009C46BA" w:rsidP="009C46BA">
            <w:pPr>
              <w:spacing w:after="0" w:line="240" w:lineRule="auto"/>
              <w:rPr>
                <w:rFonts w:ascii="Calibri" w:eastAsia="Times New Roman" w:hAnsi="Calibri" w:cs="Times New Roman"/>
                <w:color w:val="000000"/>
              </w:rPr>
            </w:pPr>
            <w:r w:rsidRPr="009C46BA">
              <w:rPr>
                <w:rFonts w:ascii="Calibri" w:eastAsia="Times New Roman" w:hAnsi="Calibri" w:cs="Times New Roman"/>
                <w:color w:val="000000"/>
              </w:rPr>
              <w:t>Sociology (2nd Request)</w:t>
            </w:r>
          </w:p>
        </w:tc>
      </w:tr>
      <w:tr w:rsidR="009C46BA" w:rsidRPr="009C46BA" w:rsidTr="009C46BA">
        <w:trPr>
          <w:trHeight w:val="528"/>
        </w:trPr>
        <w:tc>
          <w:tcPr>
            <w:tcW w:w="1299" w:type="dxa"/>
            <w:shd w:val="clear" w:color="auto" w:fill="auto"/>
            <w:vAlign w:val="center"/>
            <w:hideMark/>
          </w:tcPr>
          <w:p w:rsidR="009C46BA" w:rsidRPr="009C46BA" w:rsidRDefault="009C46BA" w:rsidP="009C46BA">
            <w:pPr>
              <w:spacing w:after="0" w:line="240" w:lineRule="auto"/>
              <w:jc w:val="center"/>
              <w:rPr>
                <w:rFonts w:ascii="Calibri" w:eastAsia="Times New Roman" w:hAnsi="Calibri" w:cs="Times New Roman"/>
                <w:b/>
                <w:bCs/>
                <w:color w:val="000000"/>
              </w:rPr>
            </w:pPr>
            <w:r w:rsidRPr="009C46BA">
              <w:rPr>
                <w:rFonts w:ascii="Calibri" w:eastAsia="Times New Roman" w:hAnsi="Calibri" w:cs="Times New Roman"/>
                <w:b/>
                <w:bCs/>
                <w:color w:val="000000"/>
              </w:rPr>
              <w:t>9</w:t>
            </w:r>
          </w:p>
        </w:tc>
        <w:tc>
          <w:tcPr>
            <w:tcW w:w="2059" w:type="dxa"/>
            <w:shd w:val="clear" w:color="auto" w:fill="auto"/>
            <w:hideMark/>
          </w:tcPr>
          <w:p w:rsidR="009C46BA" w:rsidRPr="009C46BA" w:rsidRDefault="009C46BA" w:rsidP="009C46BA">
            <w:pPr>
              <w:spacing w:after="0" w:line="240" w:lineRule="auto"/>
              <w:rPr>
                <w:rFonts w:ascii="Arial" w:eastAsia="Times New Roman" w:hAnsi="Arial" w:cs="Arial"/>
                <w:color w:val="000000"/>
                <w:sz w:val="20"/>
                <w:szCs w:val="20"/>
              </w:rPr>
            </w:pPr>
            <w:r w:rsidRPr="009C46BA">
              <w:rPr>
                <w:rFonts w:ascii="Arial" w:eastAsia="Times New Roman" w:hAnsi="Arial" w:cs="Arial"/>
                <w:color w:val="000000"/>
                <w:sz w:val="20"/>
                <w:szCs w:val="20"/>
              </w:rPr>
              <w:t>Welding/Budget Augmentation</w:t>
            </w:r>
          </w:p>
        </w:tc>
        <w:tc>
          <w:tcPr>
            <w:tcW w:w="2059" w:type="dxa"/>
            <w:shd w:val="clear" w:color="auto" w:fill="auto"/>
            <w:hideMark/>
          </w:tcPr>
          <w:p w:rsidR="009C46BA" w:rsidRPr="009C46BA" w:rsidRDefault="009C46BA" w:rsidP="009C46BA">
            <w:pPr>
              <w:spacing w:after="0" w:line="240" w:lineRule="auto"/>
              <w:rPr>
                <w:rFonts w:ascii="Calibri" w:eastAsia="Times New Roman" w:hAnsi="Calibri" w:cs="Times New Roman"/>
                <w:color w:val="000000"/>
              </w:rPr>
            </w:pPr>
            <w:r w:rsidRPr="009C46BA">
              <w:rPr>
                <w:rFonts w:ascii="Calibri" w:eastAsia="Times New Roman" w:hAnsi="Calibri" w:cs="Times New Roman"/>
                <w:color w:val="000000"/>
              </w:rPr>
              <w:t>Art/ PT - FT Lab Tech</w:t>
            </w:r>
          </w:p>
        </w:tc>
        <w:tc>
          <w:tcPr>
            <w:tcW w:w="2065" w:type="dxa"/>
            <w:shd w:val="clear" w:color="auto" w:fill="auto"/>
            <w:hideMark/>
          </w:tcPr>
          <w:p w:rsidR="009C46BA" w:rsidRPr="009C46BA" w:rsidRDefault="009C46BA" w:rsidP="009C46BA">
            <w:pPr>
              <w:spacing w:after="0" w:line="240" w:lineRule="auto"/>
              <w:rPr>
                <w:rFonts w:ascii="Calibri" w:eastAsia="Times New Roman" w:hAnsi="Calibri" w:cs="Times New Roman"/>
                <w:color w:val="000000"/>
              </w:rPr>
            </w:pPr>
            <w:r w:rsidRPr="009C46BA">
              <w:rPr>
                <w:rFonts w:ascii="Calibri" w:eastAsia="Times New Roman" w:hAnsi="Calibri" w:cs="Times New Roman"/>
                <w:color w:val="000000"/>
              </w:rPr>
              <w:t>Biology/Cat Skeletons</w:t>
            </w:r>
          </w:p>
        </w:tc>
        <w:tc>
          <w:tcPr>
            <w:tcW w:w="2058" w:type="dxa"/>
            <w:shd w:val="clear" w:color="auto" w:fill="auto"/>
            <w:hideMark/>
          </w:tcPr>
          <w:p w:rsidR="009C46BA" w:rsidRPr="009C46BA" w:rsidRDefault="009C46BA" w:rsidP="009C46BA">
            <w:pPr>
              <w:spacing w:after="0" w:line="240" w:lineRule="auto"/>
              <w:rPr>
                <w:rFonts w:ascii="Calibri" w:eastAsia="Times New Roman" w:hAnsi="Calibri" w:cs="Times New Roman"/>
                <w:color w:val="000000"/>
              </w:rPr>
            </w:pPr>
            <w:r w:rsidRPr="009C46BA">
              <w:rPr>
                <w:rFonts w:ascii="Calibri" w:eastAsia="Times New Roman" w:hAnsi="Calibri" w:cs="Times New Roman"/>
                <w:color w:val="000000"/>
              </w:rPr>
              <w:t>Music</w:t>
            </w:r>
          </w:p>
        </w:tc>
      </w:tr>
      <w:tr w:rsidR="009C46BA" w:rsidRPr="009C46BA" w:rsidTr="009C46BA">
        <w:trPr>
          <w:trHeight w:val="792"/>
        </w:trPr>
        <w:tc>
          <w:tcPr>
            <w:tcW w:w="1299" w:type="dxa"/>
            <w:shd w:val="clear" w:color="auto" w:fill="auto"/>
            <w:vAlign w:val="center"/>
            <w:hideMark/>
          </w:tcPr>
          <w:p w:rsidR="009C46BA" w:rsidRPr="009C46BA" w:rsidRDefault="009C46BA" w:rsidP="009C46BA">
            <w:pPr>
              <w:spacing w:after="0" w:line="240" w:lineRule="auto"/>
              <w:jc w:val="center"/>
              <w:rPr>
                <w:rFonts w:ascii="Calibri" w:eastAsia="Times New Roman" w:hAnsi="Calibri" w:cs="Times New Roman"/>
                <w:b/>
                <w:bCs/>
                <w:color w:val="000000"/>
              </w:rPr>
            </w:pPr>
            <w:r w:rsidRPr="009C46BA">
              <w:rPr>
                <w:rFonts w:ascii="Calibri" w:eastAsia="Times New Roman" w:hAnsi="Calibri" w:cs="Times New Roman"/>
                <w:b/>
                <w:bCs/>
                <w:color w:val="000000"/>
              </w:rPr>
              <w:t>10</w:t>
            </w:r>
          </w:p>
        </w:tc>
        <w:tc>
          <w:tcPr>
            <w:tcW w:w="2059" w:type="dxa"/>
            <w:shd w:val="clear" w:color="auto" w:fill="auto"/>
            <w:hideMark/>
          </w:tcPr>
          <w:p w:rsidR="009C46BA" w:rsidRPr="009C46BA" w:rsidRDefault="009C46BA" w:rsidP="009C46BA">
            <w:pPr>
              <w:spacing w:after="0" w:line="240" w:lineRule="auto"/>
              <w:rPr>
                <w:rFonts w:ascii="Arial" w:eastAsia="Times New Roman" w:hAnsi="Arial" w:cs="Arial"/>
                <w:color w:val="000000"/>
                <w:sz w:val="20"/>
                <w:szCs w:val="20"/>
              </w:rPr>
            </w:pPr>
            <w:r w:rsidRPr="009C46BA">
              <w:rPr>
                <w:rFonts w:ascii="Arial" w:eastAsia="Times New Roman" w:hAnsi="Arial" w:cs="Arial"/>
                <w:color w:val="000000"/>
                <w:sz w:val="20"/>
                <w:szCs w:val="20"/>
              </w:rPr>
              <w:t>Water Supply/Establish Budget</w:t>
            </w:r>
          </w:p>
        </w:tc>
        <w:tc>
          <w:tcPr>
            <w:tcW w:w="2059" w:type="dxa"/>
            <w:shd w:val="clear" w:color="auto" w:fill="auto"/>
            <w:hideMark/>
          </w:tcPr>
          <w:p w:rsidR="009C46BA" w:rsidRPr="009C46BA" w:rsidRDefault="009C46BA" w:rsidP="009C46BA">
            <w:pPr>
              <w:spacing w:after="0" w:line="240" w:lineRule="auto"/>
              <w:rPr>
                <w:rFonts w:ascii="Calibri" w:eastAsia="Times New Roman" w:hAnsi="Calibri" w:cs="Times New Roman"/>
                <w:color w:val="000000"/>
              </w:rPr>
            </w:pPr>
            <w:r w:rsidRPr="009C46BA">
              <w:rPr>
                <w:rFonts w:ascii="Calibri" w:eastAsia="Times New Roman" w:hAnsi="Calibri" w:cs="Times New Roman"/>
                <w:color w:val="000000"/>
              </w:rPr>
              <w:t>Chemistry/PT-FT Lab Tech</w:t>
            </w:r>
          </w:p>
        </w:tc>
        <w:tc>
          <w:tcPr>
            <w:tcW w:w="2065" w:type="dxa"/>
            <w:shd w:val="clear" w:color="auto" w:fill="auto"/>
            <w:hideMark/>
          </w:tcPr>
          <w:p w:rsidR="009C46BA" w:rsidRPr="009C46BA" w:rsidRDefault="009C46BA" w:rsidP="009C46BA">
            <w:pPr>
              <w:spacing w:after="0" w:line="240" w:lineRule="auto"/>
              <w:rPr>
                <w:rFonts w:ascii="Calibri" w:eastAsia="Times New Roman" w:hAnsi="Calibri" w:cs="Times New Roman"/>
                <w:color w:val="000000"/>
              </w:rPr>
            </w:pPr>
            <w:r w:rsidRPr="009C46BA">
              <w:rPr>
                <w:rFonts w:ascii="Calibri" w:eastAsia="Times New Roman" w:hAnsi="Calibri" w:cs="Times New Roman"/>
                <w:color w:val="000000"/>
              </w:rPr>
              <w:t>PE/Weight Room Equipment</w:t>
            </w:r>
          </w:p>
        </w:tc>
        <w:tc>
          <w:tcPr>
            <w:tcW w:w="2058" w:type="dxa"/>
            <w:shd w:val="clear" w:color="auto" w:fill="auto"/>
            <w:hideMark/>
          </w:tcPr>
          <w:p w:rsidR="009C46BA" w:rsidRPr="009C46BA" w:rsidRDefault="009C46BA" w:rsidP="009C46BA">
            <w:pPr>
              <w:spacing w:after="0" w:line="240" w:lineRule="auto"/>
              <w:rPr>
                <w:rFonts w:ascii="Calibri" w:eastAsia="Times New Roman" w:hAnsi="Calibri" w:cs="Times New Roman"/>
                <w:color w:val="000000"/>
              </w:rPr>
            </w:pPr>
            <w:r w:rsidRPr="009C46BA">
              <w:rPr>
                <w:rFonts w:ascii="Calibri" w:eastAsia="Times New Roman" w:hAnsi="Calibri" w:cs="Times New Roman"/>
                <w:color w:val="000000"/>
              </w:rPr>
              <w:t>Child Development</w:t>
            </w:r>
          </w:p>
        </w:tc>
      </w:tr>
      <w:tr w:rsidR="009C46BA" w:rsidRPr="009C46BA" w:rsidTr="009C46BA">
        <w:trPr>
          <w:trHeight w:val="792"/>
        </w:trPr>
        <w:tc>
          <w:tcPr>
            <w:tcW w:w="1299" w:type="dxa"/>
            <w:shd w:val="clear" w:color="auto" w:fill="auto"/>
            <w:vAlign w:val="center"/>
            <w:hideMark/>
          </w:tcPr>
          <w:p w:rsidR="009C46BA" w:rsidRPr="009C46BA" w:rsidRDefault="009C46BA" w:rsidP="009C46BA">
            <w:pPr>
              <w:spacing w:after="0" w:line="240" w:lineRule="auto"/>
              <w:jc w:val="center"/>
              <w:rPr>
                <w:rFonts w:ascii="Calibri" w:eastAsia="Times New Roman" w:hAnsi="Calibri" w:cs="Times New Roman"/>
                <w:b/>
                <w:bCs/>
                <w:color w:val="000000"/>
              </w:rPr>
            </w:pPr>
            <w:r w:rsidRPr="009C46BA">
              <w:rPr>
                <w:rFonts w:ascii="Calibri" w:eastAsia="Times New Roman" w:hAnsi="Calibri" w:cs="Times New Roman"/>
                <w:b/>
                <w:bCs/>
                <w:color w:val="000000"/>
              </w:rPr>
              <w:t>11</w:t>
            </w:r>
          </w:p>
        </w:tc>
        <w:tc>
          <w:tcPr>
            <w:tcW w:w="2059" w:type="dxa"/>
            <w:shd w:val="clear" w:color="auto" w:fill="auto"/>
            <w:hideMark/>
          </w:tcPr>
          <w:p w:rsidR="009C46BA" w:rsidRPr="009C46BA" w:rsidRDefault="009C46BA" w:rsidP="009C46BA">
            <w:pPr>
              <w:spacing w:after="0" w:line="240" w:lineRule="auto"/>
              <w:rPr>
                <w:rFonts w:ascii="Arial" w:eastAsia="Times New Roman" w:hAnsi="Arial" w:cs="Arial"/>
                <w:color w:val="000000"/>
                <w:sz w:val="20"/>
                <w:szCs w:val="20"/>
              </w:rPr>
            </w:pPr>
            <w:r w:rsidRPr="009C46BA">
              <w:rPr>
                <w:rFonts w:ascii="Arial" w:eastAsia="Times New Roman" w:hAnsi="Arial" w:cs="Arial"/>
                <w:color w:val="000000"/>
                <w:sz w:val="20"/>
                <w:szCs w:val="20"/>
              </w:rPr>
              <w:t>Pharmacy Technology/Budget Augmentation</w:t>
            </w:r>
          </w:p>
        </w:tc>
        <w:tc>
          <w:tcPr>
            <w:tcW w:w="2059" w:type="dxa"/>
            <w:shd w:val="clear" w:color="auto" w:fill="auto"/>
            <w:hideMark/>
          </w:tcPr>
          <w:p w:rsidR="009C46BA" w:rsidRPr="009C46BA" w:rsidRDefault="009C46BA" w:rsidP="009C46BA">
            <w:pPr>
              <w:spacing w:after="0" w:line="240" w:lineRule="auto"/>
              <w:rPr>
                <w:rFonts w:ascii="Calibri" w:eastAsia="Times New Roman" w:hAnsi="Calibri" w:cs="Times New Roman"/>
                <w:color w:val="000000"/>
              </w:rPr>
            </w:pPr>
            <w:r w:rsidRPr="009C46BA">
              <w:rPr>
                <w:rFonts w:ascii="Calibri" w:eastAsia="Times New Roman" w:hAnsi="Calibri" w:cs="Times New Roman"/>
                <w:color w:val="000000"/>
              </w:rPr>
              <w:t>Nursing/Lab Tech</w:t>
            </w:r>
          </w:p>
        </w:tc>
        <w:tc>
          <w:tcPr>
            <w:tcW w:w="2065" w:type="dxa"/>
            <w:shd w:val="clear" w:color="auto" w:fill="auto"/>
            <w:hideMark/>
          </w:tcPr>
          <w:p w:rsidR="009C46BA" w:rsidRPr="009C46BA" w:rsidRDefault="009C46BA" w:rsidP="009C46BA">
            <w:pPr>
              <w:spacing w:after="0" w:line="240" w:lineRule="auto"/>
              <w:rPr>
                <w:rFonts w:ascii="Calibri" w:eastAsia="Times New Roman" w:hAnsi="Calibri" w:cs="Times New Roman"/>
                <w:color w:val="000000"/>
              </w:rPr>
            </w:pPr>
            <w:r w:rsidRPr="009C46BA">
              <w:rPr>
                <w:rFonts w:ascii="Calibri" w:eastAsia="Times New Roman" w:hAnsi="Calibri" w:cs="Times New Roman"/>
                <w:color w:val="000000"/>
              </w:rPr>
              <w:t>Architecture/Printer</w:t>
            </w:r>
          </w:p>
        </w:tc>
        <w:tc>
          <w:tcPr>
            <w:tcW w:w="2058" w:type="dxa"/>
            <w:shd w:val="clear" w:color="auto" w:fill="auto"/>
            <w:hideMark/>
          </w:tcPr>
          <w:p w:rsidR="009C46BA" w:rsidRPr="009C46BA" w:rsidRDefault="009C46BA" w:rsidP="009C46BA">
            <w:pPr>
              <w:spacing w:after="0" w:line="240" w:lineRule="auto"/>
              <w:rPr>
                <w:rFonts w:ascii="Calibri" w:eastAsia="Times New Roman" w:hAnsi="Calibri" w:cs="Times New Roman"/>
                <w:color w:val="000000"/>
              </w:rPr>
            </w:pPr>
            <w:r w:rsidRPr="009C46BA">
              <w:rPr>
                <w:rFonts w:ascii="Calibri" w:eastAsia="Times New Roman" w:hAnsi="Calibri" w:cs="Times New Roman"/>
                <w:color w:val="000000"/>
              </w:rPr>
              <w:t>Counseling</w:t>
            </w:r>
          </w:p>
        </w:tc>
      </w:tr>
      <w:tr w:rsidR="009C46BA" w:rsidRPr="009C46BA" w:rsidTr="009C46BA">
        <w:trPr>
          <w:trHeight w:val="528"/>
        </w:trPr>
        <w:tc>
          <w:tcPr>
            <w:tcW w:w="1299" w:type="dxa"/>
            <w:shd w:val="clear" w:color="auto" w:fill="auto"/>
            <w:vAlign w:val="center"/>
            <w:hideMark/>
          </w:tcPr>
          <w:p w:rsidR="009C46BA" w:rsidRPr="009C46BA" w:rsidRDefault="009C46BA" w:rsidP="009C46BA">
            <w:pPr>
              <w:spacing w:after="0" w:line="240" w:lineRule="auto"/>
              <w:jc w:val="center"/>
              <w:rPr>
                <w:rFonts w:ascii="Calibri" w:eastAsia="Times New Roman" w:hAnsi="Calibri" w:cs="Times New Roman"/>
                <w:b/>
                <w:bCs/>
                <w:color w:val="000000"/>
              </w:rPr>
            </w:pPr>
            <w:r w:rsidRPr="009C46BA">
              <w:rPr>
                <w:rFonts w:ascii="Calibri" w:eastAsia="Times New Roman" w:hAnsi="Calibri" w:cs="Times New Roman"/>
                <w:b/>
                <w:bCs/>
                <w:color w:val="000000"/>
              </w:rPr>
              <w:t>12</w:t>
            </w:r>
          </w:p>
        </w:tc>
        <w:tc>
          <w:tcPr>
            <w:tcW w:w="2059" w:type="dxa"/>
            <w:shd w:val="clear" w:color="auto" w:fill="auto"/>
            <w:hideMark/>
          </w:tcPr>
          <w:p w:rsidR="009C46BA" w:rsidRPr="009C46BA" w:rsidRDefault="009C46BA" w:rsidP="009C46BA">
            <w:pPr>
              <w:spacing w:after="0" w:line="240" w:lineRule="auto"/>
              <w:rPr>
                <w:rFonts w:ascii="Arial" w:eastAsia="Times New Roman" w:hAnsi="Arial" w:cs="Arial"/>
                <w:color w:val="000000"/>
                <w:sz w:val="20"/>
                <w:szCs w:val="20"/>
              </w:rPr>
            </w:pPr>
            <w:r w:rsidRPr="009C46BA">
              <w:rPr>
                <w:rFonts w:ascii="Arial" w:eastAsia="Times New Roman" w:hAnsi="Arial" w:cs="Arial"/>
                <w:color w:val="000000"/>
                <w:sz w:val="20"/>
                <w:szCs w:val="20"/>
              </w:rPr>
              <w:t>Tutoring/Tutor Certification</w:t>
            </w:r>
          </w:p>
        </w:tc>
        <w:tc>
          <w:tcPr>
            <w:tcW w:w="2059" w:type="dxa"/>
            <w:shd w:val="clear" w:color="auto" w:fill="auto"/>
            <w:hideMark/>
          </w:tcPr>
          <w:p w:rsidR="009C46BA" w:rsidRPr="009C46BA" w:rsidRDefault="009C46BA" w:rsidP="009C46BA">
            <w:pPr>
              <w:spacing w:after="0" w:line="240" w:lineRule="auto"/>
              <w:rPr>
                <w:rFonts w:ascii="Calibri" w:eastAsia="Times New Roman" w:hAnsi="Calibri" w:cs="Times New Roman"/>
                <w:color w:val="000000"/>
              </w:rPr>
            </w:pPr>
            <w:r w:rsidRPr="009C46BA">
              <w:rPr>
                <w:rFonts w:ascii="Calibri" w:eastAsia="Times New Roman" w:hAnsi="Calibri" w:cs="Times New Roman"/>
                <w:color w:val="000000"/>
              </w:rPr>
              <w:t>Biology/PT Lab Tech</w:t>
            </w:r>
          </w:p>
        </w:tc>
        <w:tc>
          <w:tcPr>
            <w:tcW w:w="2065" w:type="dxa"/>
            <w:shd w:val="clear" w:color="auto" w:fill="auto"/>
            <w:vAlign w:val="bottom"/>
            <w:hideMark/>
          </w:tcPr>
          <w:p w:rsidR="009C46BA" w:rsidRPr="009C46BA" w:rsidRDefault="009C46BA" w:rsidP="009C46BA">
            <w:pPr>
              <w:spacing w:after="0" w:line="240" w:lineRule="auto"/>
              <w:rPr>
                <w:rFonts w:ascii="Calibri" w:eastAsia="Times New Roman" w:hAnsi="Calibri" w:cs="Times New Roman"/>
                <w:color w:val="000000"/>
              </w:rPr>
            </w:pPr>
          </w:p>
        </w:tc>
        <w:tc>
          <w:tcPr>
            <w:tcW w:w="2058" w:type="dxa"/>
            <w:shd w:val="clear" w:color="auto" w:fill="auto"/>
            <w:hideMark/>
          </w:tcPr>
          <w:p w:rsidR="009C46BA" w:rsidRPr="009C46BA" w:rsidRDefault="009C46BA" w:rsidP="009C46BA">
            <w:pPr>
              <w:spacing w:after="0" w:line="240" w:lineRule="auto"/>
              <w:rPr>
                <w:rFonts w:ascii="Calibri" w:eastAsia="Times New Roman" w:hAnsi="Calibri" w:cs="Times New Roman"/>
                <w:color w:val="000000"/>
              </w:rPr>
            </w:pPr>
            <w:r w:rsidRPr="009C46BA">
              <w:rPr>
                <w:rFonts w:ascii="Calibri" w:eastAsia="Times New Roman" w:hAnsi="Calibri" w:cs="Times New Roman"/>
                <w:color w:val="000000"/>
              </w:rPr>
              <w:t>Student Health</w:t>
            </w:r>
          </w:p>
        </w:tc>
      </w:tr>
      <w:tr w:rsidR="009C46BA" w:rsidRPr="009C46BA" w:rsidTr="009C46BA">
        <w:trPr>
          <w:trHeight w:val="528"/>
        </w:trPr>
        <w:tc>
          <w:tcPr>
            <w:tcW w:w="1299" w:type="dxa"/>
            <w:shd w:val="clear" w:color="auto" w:fill="auto"/>
            <w:vAlign w:val="center"/>
            <w:hideMark/>
          </w:tcPr>
          <w:p w:rsidR="009C46BA" w:rsidRPr="009C46BA" w:rsidRDefault="009C46BA" w:rsidP="009C46BA">
            <w:pPr>
              <w:spacing w:after="0" w:line="240" w:lineRule="auto"/>
              <w:jc w:val="center"/>
              <w:rPr>
                <w:rFonts w:ascii="Calibri" w:eastAsia="Times New Roman" w:hAnsi="Calibri" w:cs="Times New Roman"/>
                <w:b/>
                <w:bCs/>
                <w:color w:val="000000"/>
              </w:rPr>
            </w:pPr>
            <w:r w:rsidRPr="009C46BA">
              <w:rPr>
                <w:rFonts w:ascii="Calibri" w:eastAsia="Times New Roman" w:hAnsi="Calibri" w:cs="Times New Roman"/>
                <w:b/>
                <w:bCs/>
                <w:color w:val="000000"/>
              </w:rPr>
              <w:t>13</w:t>
            </w:r>
          </w:p>
        </w:tc>
        <w:tc>
          <w:tcPr>
            <w:tcW w:w="2059" w:type="dxa"/>
            <w:shd w:val="clear" w:color="auto" w:fill="auto"/>
            <w:hideMark/>
          </w:tcPr>
          <w:p w:rsidR="009C46BA" w:rsidRPr="009C46BA" w:rsidRDefault="009C46BA" w:rsidP="009C46BA">
            <w:pPr>
              <w:spacing w:after="0" w:line="240" w:lineRule="auto"/>
              <w:rPr>
                <w:rFonts w:ascii="Arial" w:eastAsia="Times New Roman" w:hAnsi="Arial" w:cs="Arial"/>
                <w:color w:val="000000"/>
                <w:sz w:val="20"/>
                <w:szCs w:val="20"/>
              </w:rPr>
            </w:pPr>
            <w:r w:rsidRPr="009C46BA">
              <w:rPr>
                <w:rFonts w:ascii="Arial" w:eastAsia="Times New Roman" w:hAnsi="Arial" w:cs="Arial"/>
                <w:color w:val="000000"/>
                <w:sz w:val="20"/>
                <w:szCs w:val="20"/>
              </w:rPr>
              <w:t>Counseling/Adjunct Salary (2nd request)</w:t>
            </w:r>
          </w:p>
        </w:tc>
        <w:tc>
          <w:tcPr>
            <w:tcW w:w="2059" w:type="dxa"/>
            <w:shd w:val="clear" w:color="auto" w:fill="auto"/>
            <w:hideMark/>
          </w:tcPr>
          <w:p w:rsidR="009C46BA" w:rsidRPr="009C46BA" w:rsidRDefault="009C46BA" w:rsidP="009C46BA">
            <w:pPr>
              <w:spacing w:after="0" w:line="240" w:lineRule="auto"/>
              <w:rPr>
                <w:rFonts w:ascii="Calibri" w:eastAsia="Times New Roman" w:hAnsi="Calibri" w:cs="Times New Roman"/>
                <w:color w:val="000000"/>
              </w:rPr>
            </w:pPr>
            <w:r w:rsidRPr="009C46BA">
              <w:rPr>
                <w:rFonts w:ascii="Calibri" w:eastAsia="Times New Roman" w:hAnsi="Calibri" w:cs="Times New Roman"/>
                <w:color w:val="000000"/>
              </w:rPr>
              <w:t>RTVF/PT Lab Asst.</w:t>
            </w:r>
          </w:p>
        </w:tc>
        <w:tc>
          <w:tcPr>
            <w:tcW w:w="2065" w:type="dxa"/>
            <w:shd w:val="clear" w:color="auto" w:fill="auto"/>
            <w:vAlign w:val="bottom"/>
            <w:hideMark/>
          </w:tcPr>
          <w:p w:rsidR="009C46BA" w:rsidRPr="009C46BA" w:rsidRDefault="009C46BA" w:rsidP="009C46BA">
            <w:pPr>
              <w:spacing w:after="0" w:line="240" w:lineRule="auto"/>
              <w:rPr>
                <w:rFonts w:ascii="Calibri" w:eastAsia="Times New Roman" w:hAnsi="Calibri" w:cs="Times New Roman"/>
                <w:color w:val="000000"/>
              </w:rPr>
            </w:pPr>
          </w:p>
        </w:tc>
        <w:tc>
          <w:tcPr>
            <w:tcW w:w="2058" w:type="dxa"/>
            <w:shd w:val="clear" w:color="auto" w:fill="auto"/>
            <w:hideMark/>
          </w:tcPr>
          <w:p w:rsidR="009C46BA" w:rsidRPr="009C46BA" w:rsidRDefault="009C46BA" w:rsidP="009C46BA">
            <w:pPr>
              <w:spacing w:after="0" w:line="240" w:lineRule="auto"/>
              <w:rPr>
                <w:rFonts w:ascii="Calibri" w:eastAsia="Times New Roman" w:hAnsi="Calibri" w:cs="Times New Roman"/>
                <w:color w:val="000000"/>
              </w:rPr>
            </w:pPr>
            <w:r w:rsidRPr="009C46BA">
              <w:rPr>
                <w:rFonts w:ascii="Calibri" w:eastAsia="Times New Roman" w:hAnsi="Calibri" w:cs="Times New Roman"/>
                <w:color w:val="000000"/>
              </w:rPr>
              <w:t>Aeronautics</w:t>
            </w:r>
          </w:p>
        </w:tc>
      </w:tr>
      <w:tr w:rsidR="009C46BA" w:rsidRPr="009C46BA" w:rsidTr="009C46BA">
        <w:trPr>
          <w:trHeight w:val="528"/>
        </w:trPr>
        <w:tc>
          <w:tcPr>
            <w:tcW w:w="1299" w:type="dxa"/>
            <w:shd w:val="clear" w:color="auto" w:fill="auto"/>
            <w:vAlign w:val="center"/>
            <w:hideMark/>
          </w:tcPr>
          <w:p w:rsidR="009C46BA" w:rsidRPr="009C46BA" w:rsidRDefault="009C46BA" w:rsidP="009C46BA">
            <w:pPr>
              <w:spacing w:after="0" w:line="240" w:lineRule="auto"/>
              <w:jc w:val="center"/>
              <w:rPr>
                <w:rFonts w:ascii="Calibri" w:eastAsia="Times New Roman" w:hAnsi="Calibri" w:cs="Times New Roman"/>
                <w:b/>
                <w:bCs/>
                <w:color w:val="000000"/>
              </w:rPr>
            </w:pPr>
            <w:r w:rsidRPr="009C46BA">
              <w:rPr>
                <w:rFonts w:ascii="Calibri" w:eastAsia="Times New Roman" w:hAnsi="Calibri" w:cs="Times New Roman"/>
                <w:b/>
                <w:bCs/>
                <w:color w:val="000000"/>
              </w:rPr>
              <w:t>14</w:t>
            </w:r>
          </w:p>
        </w:tc>
        <w:tc>
          <w:tcPr>
            <w:tcW w:w="2059" w:type="dxa"/>
            <w:shd w:val="clear" w:color="auto" w:fill="auto"/>
            <w:hideMark/>
          </w:tcPr>
          <w:p w:rsidR="009C46BA" w:rsidRPr="009C46BA" w:rsidRDefault="009C46BA" w:rsidP="009C46BA">
            <w:pPr>
              <w:spacing w:after="0" w:line="240" w:lineRule="auto"/>
              <w:rPr>
                <w:rFonts w:ascii="Arial" w:eastAsia="Times New Roman" w:hAnsi="Arial" w:cs="Arial"/>
                <w:color w:val="000000"/>
                <w:sz w:val="20"/>
                <w:szCs w:val="20"/>
              </w:rPr>
            </w:pPr>
            <w:r w:rsidRPr="009C46BA">
              <w:rPr>
                <w:rFonts w:ascii="Arial" w:eastAsia="Times New Roman" w:hAnsi="Arial" w:cs="Arial"/>
                <w:color w:val="000000"/>
                <w:sz w:val="20"/>
                <w:szCs w:val="20"/>
              </w:rPr>
              <w:t>Biology/Budget (Request #2)</w:t>
            </w:r>
          </w:p>
        </w:tc>
        <w:tc>
          <w:tcPr>
            <w:tcW w:w="2059" w:type="dxa"/>
            <w:shd w:val="clear" w:color="auto" w:fill="auto"/>
            <w:vAlign w:val="bottom"/>
            <w:hideMark/>
          </w:tcPr>
          <w:p w:rsidR="009C46BA" w:rsidRPr="009C46BA" w:rsidRDefault="009C46BA" w:rsidP="009C46BA">
            <w:pPr>
              <w:spacing w:after="0" w:line="240" w:lineRule="auto"/>
              <w:rPr>
                <w:rFonts w:ascii="Calibri" w:eastAsia="Times New Roman" w:hAnsi="Calibri" w:cs="Times New Roman"/>
                <w:color w:val="000000"/>
              </w:rPr>
            </w:pPr>
          </w:p>
        </w:tc>
        <w:tc>
          <w:tcPr>
            <w:tcW w:w="2065" w:type="dxa"/>
            <w:shd w:val="clear" w:color="auto" w:fill="auto"/>
            <w:vAlign w:val="bottom"/>
            <w:hideMark/>
          </w:tcPr>
          <w:p w:rsidR="009C46BA" w:rsidRPr="009C46BA" w:rsidRDefault="009C46BA" w:rsidP="009C46BA">
            <w:pPr>
              <w:spacing w:after="0" w:line="240" w:lineRule="auto"/>
              <w:rPr>
                <w:rFonts w:ascii="Calibri" w:eastAsia="Times New Roman" w:hAnsi="Calibri" w:cs="Times New Roman"/>
                <w:color w:val="000000"/>
              </w:rPr>
            </w:pPr>
          </w:p>
        </w:tc>
        <w:tc>
          <w:tcPr>
            <w:tcW w:w="2058" w:type="dxa"/>
            <w:shd w:val="clear" w:color="auto" w:fill="auto"/>
            <w:hideMark/>
          </w:tcPr>
          <w:p w:rsidR="009C46BA" w:rsidRPr="009C46BA" w:rsidRDefault="009C46BA" w:rsidP="009C46BA">
            <w:pPr>
              <w:spacing w:after="0" w:line="240" w:lineRule="auto"/>
              <w:rPr>
                <w:rFonts w:ascii="Calibri" w:eastAsia="Times New Roman" w:hAnsi="Calibri" w:cs="Times New Roman"/>
                <w:color w:val="000000"/>
              </w:rPr>
            </w:pPr>
            <w:r w:rsidRPr="009C46BA">
              <w:rPr>
                <w:rFonts w:ascii="Calibri" w:eastAsia="Times New Roman" w:hAnsi="Calibri" w:cs="Times New Roman"/>
                <w:color w:val="000000"/>
              </w:rPr>
              <w:t>English</w:t>
            </w:r>
          </w:p>
        </w:tc>
      </w:tr>
      <w:tr w:rsidR="009C46BA" w:rsidRPr="009C46BA" w:rsidTr="009C46BA">
        <w:trPr>
          <w:trHeight w:val="576"/>
        </w:trPr>
        <w:tc>
          <w:tcPr>
            <w:tcW w:w="1299" w:type="dxa"/>
            <w:shd w:val="clear" w:color="auto" w:fill="auto"/>
            <w:vAlign w:val="center"/>
            <w:hideMark/>
          </w:tcPr>
          <w:p w:rsidR="009C46BA" w:rsidRPr="009C46BA" w:rsidRDefault="009C46BA" w:rsidP="009C46BA">
            <w:pPr>
              <w:spacing w:after="0" w:line="240" w:lineRule="auto"/>
              <w:jc w:val="center"/>
              <w:rPr>
                <w:rFonts w:ascii="Calibri" w:eastAsia="Times New Roman" w:hAnsi="Calibri" w:cs="Times New Roman"/>
                <w:b/>
                <w:bCs/>
                <w:color w:val="000000"/>
              </w:rPr>
            </w:pPr>
            <w:r w:rsidRPr="009C46BA">
              <w:rPr>
                <w:rFonts w:ascii="Calibri" w:eastAsia="Times New Roman" w:hAnsi="Calibri" w:cs="Times New Roman"/>
                <w:b/>
                <w:bCs/>
                <w:color w:val="000000"/>
              </w:rPr>
              <w:t>15</w:t>
            </w:r>
          </w:p>
        </w:tc>
        <w:tc>
          <w:tcPr>
            <w:tcW w:w="2059" w:type="dxa"/>
            <w:shd w:val="clear" w:color="auto" w:fill="auto"/>
            <w:vAlign w:val="bottom"/>
            <w:hideMark/>
          </w:tcPr>
          <w:p w:rsidR="009C46BA" w:rsidRPr="009C46BA" w:rsidRDefault="009C46BA" w:rsidP="009C46BA">
            <w:pPr>
              <w:spacing w:after="0" w:line="240" w:lineRule="auto"/>
              <w:rPr>
                <w:rFonts w:ascii="Calibri" w:eastAsia="Times New Roman" w:hAnsi="Calibri" w:cs="Times New Roman"/>
                <w:color w:val="000000"/>
              </w:rPr>
            </w:pPr>
          </w:p>
        </w:tc>
        <w:tc>
          <w:tcPr>
            <w:tcW w:w="2059" w:type="dxa"/>
            <w:shd w:val="clear" w:color="auto" w:fill="auto"/>
            <w:vAlign w:val="bottom"/>
            <w:hideMark/>
          </w:tcPr>
          <w:p w:rsidR="009C46BA" w:rsidRPr="009C46BA" w:rsidRDefault="009C46BA" w:rsidP="009C46BA">
            <w:pPr>
              <w:spacing w:after="0" w:line="240" w:lineRule="auto"/>
              <w:rPr>
                <w:rFonts w:ascii="Calibri" w:eastAsia="Times New Roman" w:hAnsi="Calibri" w:cs="Times New Roman"/>
                <w:color w:val="000000"/>
              </w:rPr>
            </w:pPr>
          </w:p>
        </w:tc>
        <w:tc>
          <w:tcPr>
            <w:tcW w:w="2065" w:type="dxa"/>
            <w:shd w:val="clear" w:color="auto" w:fill="auto"/>
            <w:vAlign w:val="bottom"/>
            <w:hideMark/>
          </w:tcPr>
          <w:p w:rsidR="009C46BA" w:rsidRPr="009C46BA" w:rsidRDefault="009C46BA" w:rsidP="009C46BA">
            <w:pPr>
              <w:spacing w:after="0" w:line="240" w:lineRule="auto"/>
              <w:rPr>
                <w:rFonts w:ascii="Calibri" w:eastAsia="Times New Roman" w:hAnsi="Calibri" w:cs="Times New Roman"/>
                <w:color w:val="000000"/>
              </w:rPr>
            </w:pPr>
          </w:p>
        </w:tc>
        <w:tc>
          <w:tcPr>
            <w:tcW w:w="2058" w:type="dxa"/>
            <w:shd w:val="clear" w:color="auto" w:fill="auto"/>
            <w:hideMark/>
          </w:tcPr>
          <w:p w:rsidR="009C46BA" w:rsidRPr="009C46BA" w:rsidRDefault="009C46BA" w:rsidP="009C46BA">
            <w:pPr>
              <w:spacing w:after="0" w:line="240" w:lineRule="auto"/>
              <w:rPr>
                <w:rFonts w:ascii="Calibri" w:eastAsia="Times New Roman" w:hAnsi="Calibri" w:cs="Times New Roman"/>
                <w:color w:val="000000"/>
              </w:rPr>
            </w:pPr>
            <w:r w:rsidRPr="009C46BA">
              <w:rPr>
                <w:rFonts w:ascii="Calibri" w:eastAsia="Times New Roman" w:hAnsi="Calibri" w:cs="Times New Roman"/>
                <w:color w:val="000000"/>
              </w:rPr>
              <w:t>Psychology (2nd Request)</w:t>
            </w:r>
          </w:p>
        </w:tc>
      </w:tr>
      <w:tr w:rsidR="009C46BA" w:rsidRPr="009C46BA" w:rsidTr="009C46BA">
        <w:trPr>
          <w:trHeight w:val="288"/>
        </w:trPr>
        <w:tc>
          <w:tcPr>
            <w:tcW w:w="1299" w:type="dxa"/>
            <w:shd w:val="clear" w:color="auto" w:fill="auto"/>
            <w:vAlign w:val="center"/>
            <w:hideMark/>
          </w:tcPr>
          <w:p w:rsidR="009C46BA" w:rsidRPr="009C46BA" w:rsidRDefault="009C46BA" w:rsidP="009C46BA">
            <w:pPr>
              <w:spacing w:after="0" w:line="240" w:lineRule="auto"/>
              <w:jc w:val="center"/>
              <w:rPr>
                <w:rFonts w:ascii="Calibri" w:eastAsia="Times New Roman" w:hAnsi="Calibri" w:cs="Times New Roman"/>
                <w:b/>
                <w:bCs/>
                <w:color w:val="000000"/>
              </w:rPr>
            </w:pPr>
            <w:r w:rsidRPr="009C46BA">
              <w:rPr>
                <w:rFonts w:ascii="Calibri" w:eastAsia="Times New Roman" w:hAnsi="Calibri" w:cs="Times New Roman"/>
                <w:b/>
                <w:bCs/>
                <w:color w:val="000000"/>
              </w:rPr>
              <w:t>16</w:t>
            </w:r>
          </w:p>
        </w:tc>
        <w:tc>
          <w:tcPr>
            <w:tcW w:w="2059" w:type="dxa"/>
            <w:shd w:val="clear" w:color="auto" w:fill="auto"/>
            <w:vAlign w:val="bottom"/>
            <w:hideMark/>
          </w:tcPr>
          <w:p w:rsidR="009C46BA" w:rsidRPr="009C46BA" w:rsidRDefault="009C46BA" w:rsidP="009C46BA">
            <w:pPr>
              <w:spacing w:after="0" w:line="240" w:lineRule="auto"/>
              <w:rPr>
                <w:rFonts w:ascii="Calibri" w:eastAsia="Times New Roman" w:hAnsi="Calibri" w:cs="Times New Roman"/>
                <w:color w:val="000000"/>
              </w:rPr>
            </w:pPr>
          </w:p>
        </w:tc>
        <w:tc>
          <w:tcPr>
            <w:tcW w:w="2059" w:type="dxa"/>
            <w:shd w:val="clear" w:color="auto" w:fill="auto"/>
            <w:vAlign w:val="bottom"/>
            <w:hideMark/>
          </w:tcPr>
          <w:p w:rsidR="009C46BA" w:rsidRPr="009C46BA" w:rsidRDefault="009C46BA" w:rsidP="009C46BA">
            <w:pPr>
              <w:spacing w:after="0" w:line="240" w:lineRule="auto"/>
              <w:rPr>
                <w:rFonts w:ascii="Calibri" w:eastAsia="Times New Roman" w:hAnsi="Calibri" w:cs="Times New Roman"/>
                <w:color w:val="000000"/>
              </w:rPr>
            </w:pPr>
          </w:p>
        </w:tc>
        <w:tc>
          <w:tcPr>
            <w:tcW w:w="2065" w:type="dxa"/>
            <w:shd w:val="clear" w:color="auto" w:fill="auto"/>
            <w:vAlign w:val="bottom"/>
            <w:hideMark/>
          </w:tcPr>
          <w:p w:rsidR="009C46BA" w:rsidRPr="009C46BA" w:rsidRDefault="009C46BA" w:rsidP="009C46BA">
            <w:pPr>
              <w:spacing w:after="0" w:line="240" w:lineRule="auto"/>
              <w:rPr>
                <w:rFonts w:ascii="Calibri" w:eastAsia="Times New Roman" w:hAnsi="Calibri" w:cs="Times New Roman"/>
                <w:color w:val="000000"/>
              </w:rPr>
            </w:pPr>
          </w:p>
        </w:tc>
        <w:tc>
          <w:tcPr>
            <w:tcW w:w="2058" w:type="dxa"/>
            <w:shd w:val="clear" w:color="auto" w:fill="auto"/>
            <w:hideMark/>
          </w:tcPr>
          <w:p w:rsidR="009C46BA" w:rsidRPr="009C46BA" w:rsidRDefault="009C46BA" w:rsidP="009C46BA">
            <w:pPr>
              <w:spacing w:after="0" w:line="240" w:lineRule="auto"/>
              <w:rPr>
                <w:rFonts w:ascii="Calibri" w:eastAsia="Times New Roman" w:hAnsi="Calibri" w:cs="Times New Roman"/>
                <w:color w:val="000000"/>
              </w:rPr>
            </w:pPr>
            <w:r w:rsidRPr="009C46BA">
              <w:rPr>
                <w:rFonts w:ascii="Calibri" w:eastAsia="Times New Roman" w:hAnsi="Calibri" w:cs="Times New Roman"/>
                <w:color w:val="000000"/>
              </w:rPr>
              <w:t>Speech</w:t>
            </w:r>
          </w:p>
        </w:tc>
      </w:tr>
      <w:tr w:rsidR="009C46BA" w:rsidRPr="009C46BA" w:rsidTr="009C46BA">
        <w:trPr>
          <w:trHeight w:val="288"/>
        </w:trPr>
        <w:tc>
          <w:tcPr>
            <w:tcW w:w="1299" w:type="dxa"/>
            <w:shd w:val="clear" w:color="auto" w:fill="auto"/>
            <w:vAlign w:val="center"/>
            <w:hideMark/>
          </w:tcPr>
          <w:p w:rsidR="009C46BA" w:rsidRPr="009C46BA" w:rsidRDefault="009C46BA" w:rsidP="009C46BA">
            <w:pPr>
              <w:spacing w:after="0" w:line="240" w:lineRule="auto"/>
              <w:jc w:val="center"/>
              <w:rPr>
                <w:rFonts w:ascii="Calibri" w:eastAsia="Times New Roman" w:hAnsi="Calibri" w:cs="Times New Roman"/>
                <w:b/>
                <w:bCs/>
                <w:color w:val="000000"/>
              </w:rPr>
            </w:pPr>
            <w:r w:rsidRPr="009C46BA">
              <w:rPr>
                <w:rFonts w:ascii="Calibri" w:eastAsia="Times New Roman" w:hAnsi="Calibri" w:cs="Times New Roman"/>
                <w:b/>
                <w:bCs/>
                <w:color w:val="000000"/>
              </w:rPr>
              <w:t>17</w:t>
            </w:r>
          </w:p>
        </w:tc>
        <w:tc>
          <w:tcPr>
            <w:tcW w:w="2059" w:type="dxa"/>
            <w:shd w:val="clear" w:color="auto" w:fill="auto"/>
            <w:vAlign w:val="bottom"/>
            <w:hideMark/>
          </w:tcPr>
          <w:p w:rsidR="009C46BA" w:rsidRPr="009C46BA" w:rsidRDefault="009C46BA" w:rsidP="009C46BA">
            <w:pPr>
              <w:spacing w:after="0" w:line="240" w:lineRule="auto"/>
              <w:rPr>
                <w:rFonts w:ascii="Calibri" w:eastAsia="Times New Roman" w:hAnsi="Calibri" w:cs="Times New Roman"/>
                <w:color w:val="000000"/>
              </w:rPr>
            </w:pPr>
          </w:p>
        </w:tc>
        <w:tc>
          <w:tcPr>
            <w:tcW w:w="2059" w:type="dxa"/>
            <w:shd w:val="clear" w:color="auto" w:fill="auto"/>
            <w:vAlign w:val="bottom"/>
            <w:hideMark/>
          </w:tcPr>
          <w:p w:rsidR="009C46BA" w:rsidRPr="009C46BA" w:rsidRDefault="009C46BA" w:rsidP="009C46BA">
            <w:pPr>
              <w:spacing w:after="0" w:line="240" w:lineRule="auto"/>
              <w:rPr>
                <w:rFonts w:ascii="Calibri" w:eastAsia="Times New Roman" w:hAnsi="Calibri" w:cs="Times New Roman"/>
                <w:color w:val="000000"/>
              </w:rPr>
            </w:pPr>
          </w:p>
        </w:tc>
        <w:tc>
          <w:tcPr>
            <w:tcW w:w="2065" w:type="dxa"/>
            <w:shd w:val="clear" w:color="auto" w:fill="auto"/>
            <w:vAlign w:val="bottom"/>
            <w:hideMark/>
          </w:tcPr>
          <w:p w:rsidR="009C46BA" w:rsidRPr="009C46BA" w:rsidRDefault="009C46BA" w:rsidP="009C46BA">
            <w:pPr>
              <w:spacing w:after="0" w:line="240" w:lineRule="auto"/>
              <w:rPr>
                <w:rFonts w:ascii="Calibri" w:eastAsia="Times New Roman" w:hAnsi="Calibri" w:cs="Times New Roman"/>
                <w:color w:val="000000"/>
              </w:rPr>
            </w:pPr>
          </w:p>
        </w:tc>
        <w:tc>
          <w:tcPr>
            <w:tcW w:w="2058" w:type="dxa"/>
            <w:shd w:val="clear" w:color="auto" w:fill="auto"/>
            <w:hideMark/>
          </w:tcPr>
          <w:p w:rsidR="009C46BA" w:rsidRPr="009C46BA" w:rsidRDefault="009C46BA" w:rsidP="009C46BA">
            <w:pPr>
              <w:spacing w:after="0" w:line="240" w:lineRule="auto"/>
              <w:rPr>
                <w:rFonts w:ascii="Calibri" w:eastAsia="Times New Roman" w:hAnsi="Calibri" w:cs="Times New Roman"/>
                <w:color w:val="000000"/>
              </w:rPr>
            </w:pPr>
            <w:r w:rsidRPr="009C46BA">
              <w:rPr>
                <w:rFonts w:ascii="Calibri" w:eastAsia="Times New Roman" w:hAnsi="Calibri" w:cs="Times New Roman"/>
                <w:color w:val="000000"/>
              </w:rPr>
              <w:t>Biology</w:t>
            </w:r>
          </w:p>
        </w:tc>
      </w:tr>
      <w:tr w:rsidR="009C46BA" w:rsidRPr="009C46BA" w:rsidTr="009C46BA">
        <w:trPr>
          <w:trHeight w:val="288"/>
        </w:trPr>
        <w:tc>
          <w:tcPr>
            <w:tcW w:w="1299" w:type="dxa"/>
            <w:shd w:val="clear" w:color="auto" w:fill="auto"/>
            <w:vAlign w:val="center"/>
            <w:hideMark/>
          </w:tcPr>
          <w:p w:rsidR="009C46BA" w:rsidRPr="009C46BA" w:rsidRDefault="009C46BA" w:rsidP="009C46BA">
            <w:pPr>
              <w:spacing w:after="0" w:line="240" w:lineRule="auto"/>
              <w:jc w:val="center"/>
              <w:rPr>
                <w:rFonts w:ascii="Calibri" w:eastAsia="Times New Roman" w:hAnsi="Calibri" w:cs="Times New Roman"/>
                <w:b/>
                <w:bCs/>
                <w:color w:val="000000"/>
              </w:rPr>
            </w:pPr>
            <w:r w:rsidRPr="009C46BA">
              <w:rPr>
                <w:rFonts w:ascii="Calibri" w:eastAsia="Times New Roman" w:hAnsi="Calibri" w:cs="Times New Roman"/>
                <w:b/>
                <w:bCs/>
                <w:color w:val="000000"/>
              </w:rPr>
              <w:t>18</w:t>
            </w:r>
          </w:p>
        </w:tc>
        <w:tc>
          <w:tcPr>
            <w:tcW w:w="2059" w:type="dxa"/>
            <w:shd w:val="clear" w:color="auto" w:fill="auto"/>
            <w:vAlign w:val="bottom"/>
            <w:hideMark/>
          </w:tcPr>
          <w:p w:rsidR="009C46BA" w:rsidRPr="009C46BA" w:rsidRDefault="009C46BA" w:rsidP="009C46BA">
            <w:pPr>
              <w:spacing w:after="0" w:line="240" w:lineRule="auto"/>
              <w:rPr>
                <w:rFonts w:ascii="Calibri" w:eastAsia="Times New Roman" w:hAnsi="Calibri" w:cs="Times New Roman"/>
                <w:color w:val="000000"/>
              </w:rPr>
            </w:pPr>
          </w:p>
        </w:tc>
        <w:tc>
          <w:tcPr>
            <w:tcW w:w="2059" w:type="dxa"/>
            <w:shd w:val="clear" w:color="auto" w:fill="auto"/>
            <w:vAlign w:val="bottom"/>
            <w:hideMark/>
          </w:tcPr>
          <w:p w:rsidR="009C46BA" w:rsidRPr="009C46BA" w:rsidRDefault="009C46BA" w:rsidP="009C46BA">
            <w:pPr>
              <w:spacing w:after="0" w:line="240" w:lineRule="auto"/>
              <w:rPr>
                <w:rFonts w:ascii="Calibri" w:eastAsia="Times New Roman" w:hAnsi="Calibri" w:cs="Times New Roman"/>
                <w:color w:val="000000"/>
              </w:rPr>
            </w:pPr>
          </w:p>
        </w:tc>
        <w:tc>
          <w:tcPr>
            <w:tcW w:w="2065" w:type="dxa"/>
            <w:shd w:val="clear" w:color="auto" w:fill="auto"/>
            <w:vAlign w:val="bottom"/>
            <w:hideMark/>
          </w:tcPr>
          <w:p w:rsidR="009C46BA" w:rsidRPr="009C46BA" w:rsidRDefault="009C46BA" w:rsidP="009C46BA">
            <w:pPr>
              <w:spacing w:after="0" w:line="240" w:lineRule="auto"/>
              <w:rPr>
                <w:rFonts w:ascii="Calibri" w:eastAsia="Times New Roman" w:hAnsi="Calibri" w:cs="Times New Roman"/>
                <w:color w:val="000000"/>
              </w:rPr>
            </w:pPr>
          </w:p>
        </w:tc>
        <w:tc>
          <w:tcPr>
            <w:tcW w:w="2058" w:type="dxa"/>
            <w:shd w:val="clear" w:color="auto" w:fill="auto"/>
            <w:hideMark/>
          </w:tcPr>
          <w:p w:rsidR="009C46BA" w:rsidRPr="009C46BA" w:rsidRDefault="009C46BA" w:rsidP="009C46BA">
            <w:pPr>
              <w:spacing w:after="0" w:line="240" w:lineRule="auto"/>
              <w:rPr>
                <w:rFonts w:ascii="Calibri" w:eastAsia="Times New Roman" w:hAnsi="Calibri" w:cs="Times New Roman"/>
                <w:color w:val="000000"/>
              </w:rPr>
            </w:pPr>
            <w:r w:rsidRPr="009C46BA">
              <w:rPr>
                <w:rFonts w:ascii="Calibri" w:eastAsia="Times New Roman" w:hAnsi="Calibri" w:cs="Times New Roman"/>
                <w:color w:val="000000"/>
              </w:rPr>
              <w:t>Chemistry</w:t>
            </w:r>
          </w:p>
        </w:tc>
      </w:tr>
    </w:tbl>
    <w:p w:rsidR="00E21501" w:rsidRDefault="005614AC" w:rsidP="005614AC">
      <w:pPr>
        <w:pStyle w:val="ListParagraph"/>
        <w:jc w:val="right"/>
      </w:pPr>
      <w:r w:rsidRPr="00E21501">
        <w:rPr>
          <w:b/>
        </w:rPr>
        <w:t>Ph</w:t>
      </w:r>
      <w:r w:rsidR="00E21501" w:rsidRPr="00E21501">
        <w:rPr>
          <w:b/>
        </w:rPr>
        <w:t>ysics/Astronomy</w:t>
      </w:r>
      <w:r w:rsidR="00E21501">
        <w:t xml:space="preserve"> faculty was</w:t>
      </w:r>
      <w:r>
        <w:t xml:space="preserve"> approved</w:t>
      </w:r>
      <w:r w:rsidR="00E21501">
        <w:t xml:space="preserve"> after rankings took place.</w:t>
      </w:r>
    </w:p>
    <w:p w:rsidR="00E21501" w:rsidRDefault="00E21501" w:rsidP="005614AC">
      <w:pPr>
        <w:pStyle w:val="ListParagraph"/>
        <w:jc w:val="right"/>
      </w:pPr>
      <w:r>
        <w:t xml:space="preserve">The Committee feels that Physics/Astronomy would have ranked between 6 – 10. </w:t>
      </w:r>
    </w:p>
    <w:p w:rsidR="009C46BA" w:rsidRDefault="005614AC" w:rsidP="00E21501">
      <w:pPr>
        <w:pStyle w:val="ListParagraph"/>
      </w:pPr>
      <w:r>
        <w:t>.</w:t>
      </w:r>
    </w:p>
    <w:sectPr w:rsidR="009C46BA" w:rsidSect="0062340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2554" w:rsidRDefault="004E2554" w:rsidP="00032CE5">
      <w:pPr>
        <w:spacing w:after="0" w:line="240" w:lineRule="auto"/>
      </w:pPr>
      <w:r>
        <w:separator/>
      </w:r>
    </w:p>
  </w:endnote>
  <w:endnote w:type="continuationSeparator" w:id="0">
    <w:p w:rsidR="004E2554" w:rsidRDefault="004E2554" w:rsidP="00032C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CE5" w:rsidRDefault="00032CE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CE5" w:rsidRDefault="00032CE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CE5" w:rsidRDefault="00032C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2554" w:rsidRDefault="004E2554" w:rsidP="00032CE5">
      <w:pPr>
        <w:spacing w:after="0" w:line="240" w:lineRule="auto"/>
      </w:pPr>
      <w:r>
        <w:separator/>
      </w:r>
    </w:p>
  </w:footnote>
  <w:footnote w:type="continuationSeparator" w:id="0">
    <w:p w:rsidR="004E2554" w:rsidRDefault="004E2554" w:rsidP="00032CE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CE5" w:rsidRDefault="00032CE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CE5" w:rsidRDefault="00032CE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CE5" w:rsidRDefault="00032CE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7D45B3"/>
    <w:multiLevelType w:val="hybridMultilevel"/>
    <w:tmpl w:val="5896D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7170"/>
  </w:hdrShapeDefaults>
  <w:footnotePr>
    <w:footnote w:id="-1"/>
    <w:footnote w:id="0"/>
  </w:footnotePr>
  <w:endnotePr>
    <w:endnote w:id="-1"/>
    <w:endnote w:id="0"/>
  </w:endnotePr>
  <w:compat/>
  <w:rsids>
    <w:rsidRoot w:val="00FA19FF"/>
    <w:rsid w:val="00032CE5"/>
    <w:rsid w:val="000C0044"/>
    <w:rsid w:val="0010221F"/>
    <w:rsid w:val="001A6F92"/>
    <w:rsid w:val="00207371"/>
    <w:rsid w:val="00267FF8"/>
    <w:rsid w:val="00342BCD"/>
    <w:rsid w:val="003B353F"/>
    <w:rsid w:val="004E2554"/>
    <w:rsid w:val="00502DAC"/>
    <w:rsid w:val="005614AC"/>
    <w:rsid w:val="00623405"/>
    <w:rsid w:val="00686C88"/>
    <w:rsid w:val="007503B4"/>
    <w:rsid w:val="00833257"/>
    <w:rsid w:val="008715E2"/>
    <w:rsid w:val="008A4ED7"/>
    <w:rsid w:val="008C00AC"/>
    <w:rsid w:val="009311B6"/>
    <w:rsid w:val="009C46BA"/>
    <w:rsid w:val="00A65F04"/>
    <w:rsid w:val="00C40707"/>
    <w:rsid w:val="00C84F06"/>
    <w:rsid w:val="00CD4FD9"/>
    <w:rsid w:val="00D16AD1"/>
    <w:rsid w:val="00D2352B"/>
    <w:rsid w:val="00E21501"/>
    <w:rsid w:val="00E97256"/>
    <w:rsid w:val="00EE2EAB"/>
    <w:rsid w:val="00FA19FF"/>
    <w:rsid w:val="00FF65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340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221F"/>
    <w:pPr>
      <w:ind w:left="720"/>
      <w:contextualSpacing/>
    </w:pPr>
  </w:style>
  <w:style w:type="paragraph" w:styleId="Header">
    <w:name w:val="header"/>
    <w:basedOn w:val="Normal"/>
    <w:link w:val="HeaderChar"/>
    <w:uiPriority w:val="99"/>
    <w:semiHidden/>
    <w:unhideWhenUsed/>
    <w:rsid w:val="00032CE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32CE5"/>
  </w:style>
  <w:style w:type="paragraph" w:styleId="Footer">
    <w:name w:val="footer"/>
    <w:basedOn w:val="Normal"/>
    <w:link w:val="FooterChar"/>
    <w:uiPriority w:val="99"/>
    <w:semiHidden/>
    <w:unhideWhenUsed/>
    <w:rsid w:val="00032CE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32CE5"/>
  </w:style>
</w:styles>
</file>

<file path=word/webSettings.xml><?xml version="1.0" encoding="utf-8"?>
<w:webSettings xmlns:r="http://schemas.openxmlformats.org/officeDocument/2006/relationships" xmlns:w="http://schemas.openxmlformats.org/wordprocessingml/2006/main">
  <w:divs>
    <w:div w:id="1680620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10D7CA-93DD-48E8-B656-8AC8FA02B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1635</TotalTime>
  <Pages>1</Pages>
  <Words>521</Words>
  <Characters>2974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SBVC</Company>
  <LinksUpToDate>false</LinksUpToDate>
  <CharactersWithSpaces>3489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chuston</dc:creator>
  <cp:keywords/>
  <dc:description/>
  <cp:lastModifiedBy>chuston</cp:lastModifiedBy>
  <cp:revision>5</cp:revision>
  <cp:lastPrinted>2010-12-01T22:10:00Z</cp:lastPrinted>
  <dcterms:created xsi:type="dcterms:W3CDTF">2010-11-23T16:53:00Z</dcterms:created>
  <dcterms:modified xsi:type="dcterms:W3CDTF">2010-12-06T19:48:00Z</dcterms:modified>
</cp:coreProperties>
</file>